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04A1" w14:textId="1BAF1C1D" w:rsidR="007669F2" w:rsidRDefault="007669F2" w:rsidP="0058344A">
      <w:pPr>
        <w:shd w:val="clear" w:color="auto" w:fill="FFFFFF"/>
        <w:spacing w:after="216" w:line="360" w:lineRule="auto"/>
        <w:jc w:val="both"/>
        <w:rPr>
          <w:rFonts w:ascii="Arial Narrow" w:eastAsia="Times New Roman" w:hAnsi="Arial Narrow" w:cs="Arial"/>
          <w:b/>
          <w:bCs/>
          <w:kern w:val="0"/>
          <w:sz w:val="24"/>
          <w:szCs w:val="24"/>
          <w:lang w:eastAsia="en-ZA"/>
          <w14:ligatures w14:val="none"/>
        </w:rPr>
      </w:pPr>
      <w:r>
        <w:rPr>
          <w:rFonts w:ascii="Arial Narrow" w:eastAsia="Times New Roman" w:hAnsi="Arial Narrow" w:cs="Times New Roman"/>
          <w:b/>
          <w:noProof/>
          <w:sz w:val="24"/>
          <w:szCs w:val="24"/>
        </w:rPr>
        <w:drawing>
          <wp:inline distT="0" distB="0" distL="0" distR="0" wp14:anchorId="27D646B3" wp14:editId="62630369">
            <wp:extent cx="2755900" cy="1017905"/>
            <wp:effectExtent l="0" t="0" r="6350" b="0"/>
            <wp:docPr id="1127859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017905"/>
                    </a:xfrm>
                    <a:prstGeom prst="rect">
                      <a:avLst/>
                    </a:prstGeom>
                    <a:noFill/>
                  </pic:spPr>
                </pic:pic>
              </a:graphicData>
            </a:graphic>
          </wp:inline>
        </w:drawing>
      </w:r>
    </w:p>
    <w:p w14:paraId="6EADE3A8" w14:textId="64A77652" w:rsidR="008A6A4B" w:rsidRDefault="008A6A4B" w:rsidP="0058344A">
      <w:pPr>
        <w:shd w:val="clear" w:color="auto" w:fill="FFFFFF"/>
        <w:spacing w:after="216" w:line="360" w:lineRule="auto"/>
        <w:jc w:val="both"/>
        <w:rPr>
          <w:rFonts w:ascii="Arial Narrow" w:eastAsia="Times New Roman" w:hAnsi="Arial Narrow" w:cs="Arial"/>
          <w:b/>
          <w:bCs/>
          <w:kern w:val="0"/>
          <w:sz w:val="24"/>
          <w:szCs w:val="24"/>
          <w:lang w:eastAsia="en-ZA"/>
          <w14:ligatures w14:val="none"/>
        </w:rPr>
      </w:pPr>
      <w:r w:rsidRPr="0058344A">
        <w:rPr>
          <w:rFonts w:ascii="Arial Narrow" w:eastAsia="Times New Roman" w:hAnsi="Arial Narrow" w:cs="Arial"/>
          <w:b/>
          <w:bCs/>
          <w:kern w:val="0"/>
          <w:sz w:val="24"/>
          <w:szCs w:val="24"/>
          <w:lang w:eastAsia="en-ZA"/>
          <w14:ligatures w14:val="none"/>
        </w:rPr>
        <w:t>MEDIA STATEMENT</w:t>
      </w:r>
    </w:p>
    <w:p w14:paraId="6B883B87" w14:textId="20346652" w:rsidR="008A6A4B" w:rsidRPr="0058344A" w:rsidRDefault="008A6A4B" w:rsidP="0058344A">
      <w:pPr>
        <w:shd w:val="clear" w:color="auto" w:fill="FFFFFF"/>
        <w:spacing w:after="216" w:line="360" w:lineRule="auto"/>
        <w:jc w:val="both"/>
        <w:rPr>
          <w:rFonts w:ascii="Arial Narrow" w:eastAsia="Times New Roman" w:hAnsi="Arial Narrow" w:cs="Arial"/>
          <w:b/>
          <w:bCs/>
          <w:kern w:val="0"/>
          <w:sz w:val="24"/>
          <w:szCs w:val="24"/>
          <w:lang w:eastAsia="en-ZA"/>
          <w14:ligatures w14:val="none"/>
        </w:rPr>
      </w:pPr>
      <w:r w:rsidRPr="0058344A">
        <w:rPr>
          <w:rFonts w:ascii="Arial Narrow" w:eastAsia="Times New Roman" w:hAnsi="Arial Narrow" w:cs="Arial"/>
          <w:b/>
          <w:bCs/>
          <w:kern w:val="0"/>
          <w:sz w:val="24"/>
          <w:szCs w:val="24"/>
          <w:lang w:eastAsia="en-ZA"/>
          <w14:ligatures w14:val="none"/>
        </w:rPr>
        <w:t>DOWNWARD TREND IN RHINO POACHING</w:t>
      </w:r>
      <w:r w:rsidR="00227253">
        <w:rPr>
          <w:rFonts w:ascii="Arial Narrow" w:eastAsia="Times New Roman" w:hAnsi="Arial Narrow" w:cs="Arial"/>
          <w:b/>
          <w:bCs/>
          <w:kern w:val="0"/>
          <w:sz w:val="24"/>
          <w:szCs w:val="24"/>
          <w:lang w:eastAsia="en-ZA"/>
          <w14:ligatures w14:val="none"/>
        </w:rPr>
        <w:t xml:space="preserve"> IS</w:t>
      </w:r>
      <w:r w:rsidRPr="0058344A">
        <w:rPr>
          <w:rFonts w:ascii="Arial Narrow" w:eastAsia="Times New Roman" w:hAnsi="Arial Narrow" w:cs="Arial"/>
          <w:b/>
          <w:bCs/>
          <w:kern w:val="0"/>
          <w:sz w:val="24"/>
          <w:szCs w:val="24"/>
          <w:lang w:eastAsia="en-ZA"/>
          <w14:ligatures w14:val="none"/>
        </w:rPr>
        <w:t xml:space="preserve"> ENCOURAGING SA</w:t>
      </w:r>
      <w:r w:rsidR="00227253">
        <w:rPr>
          <w:rFonts w:ascii="Arial Narrow" w:eastAsia="Times New Roman" w:hAnsi="Arial Narrow" w:cs="Arial"/>
          <w:b/>
          <w:bCs/>
          <w:kern w:val="0"/>
          <w:sz w:val="24"/>
          <w:szCs w:val="24"/>
          <w:lang w:eastAsia="en-ZA"/>
          <w14:ligatures w14:val="none"/>
        </w:rPr>
        <w:t>YS</w:t>
      </w:r>
      <w:r w:rsidRPr="0058344A">
        <w:rPr>
          <w:rFonts w:ascii="Arial Narrow" w:eastAsia="Times New Roman" w:hAnsi="Arial Narrow" w:cs="Arial"/>
          <w:b/>
          <w:bCs/>
          <w:kern w:val="0"/>
          <w:sz w:val="24"/>
          <w:szCs w:val="24"/>
          <w:lang w:eastAsia="en-ZA"/>
          <w14:ligatures w14:val="none"/>
        </w:rPr>
        <w:t xml:space="preserve"> MINISTER GEORGE   </w:t>
      </w:r>
    </w:p>
    <w:p w14:paraId="7F39861D" w14:textId="2BA7EE8D" w:rsidR="00042FCF" w:rsidRPr="007D3D84" w:rsidRDefault="007D3D84" w:rsidP="0058344A">
      <w:pPr>
        <w:shd w:val="clear" w:color="auto" w:fill="FFFFFF"/>
        <w:spacing w:before="120" w:after="216" w:line="360" w:lineRule="auto"/>
        <w:jc w:val="both"/>
        <w:rPr>
          <w:rFonts w:ascii="Arial Narrow" w:eastAsia="Times New Roman" w:hAnsi="Arial Narrow" w:cs="Arial"/>
          <w:b/>
          <w:bCs/>
          <w:kern w:val="0"/>
          <w:sz w:val="24"/>
          <w:szCs w:val="24"/>
          <w:lang w:eastAsia="en-ZA"/>
          <w14:ligatures w14:val="none"/>
        </w:rPr>
      </w:pPr>
      <w:r w:rsidRPr="007D3D84">
        <w:rPr>
          <w:rFonts w:ascii="Arial Narrow" w:eastAsia="Times New Roman" w:hAnsi="Arial Narrow" w:cs="Arial"/>
          <w:b/>
          <w:bCs/>
          <w:kern w:val="0"/>
          <w:sz w:val="24"/>
          <w:szCs w:val="24"/>
          <w:lang w:eastAsia="en-ZA"/>
          <w14:ligatures w14:val="none"/>
        </w:rPr>
        <w:t>06 March 2025</w:t>
      </w:r>
    </w:p>
    <w:p w14:paraId="12262BD2" w14:textId="4EF45315" w:rsidR="0047344C" w:rsidRDefault="00042FCF"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sidRPr="0058344A">
        <w:rPr>
          <w:rFonts w:ascii="Arial Narrow" w:eastAsia="Times New Roman" w:hAnsi="Arial Narrow" w:cs="Arial"/>
          <w:kern w:val="0"/>
          <w:sz w:val="24"/>
          <w:szCs w:val="24"/>
          <w:lang w:eastAsia="en-ZA"/>
          <w14:ligatures w14:val="none"/>
        </w:rPr>
        <w:t xml:space="preserve">Wildlife Trafficking remains a significant global </w:t>
      </w:r>
      <w:r>
        <w:rPr>
          <w:rFonts w:ascii="Arial Narrow" w:eastAsia="Times New Roman" w:hAnsi="Arial Narrow" w:cs="Arial"/>
          <w:kern w:val="0"/>
          <w:sz w:val="24"/>
          <w:szCs w:val="24"/>
          <w:lang w:eastAsia="en-ZA"/>
          <w14:ligatures w14:val="none"/>
        </w:rPr>
        <w:t>issue</w:t>
      </w:r>
      <w:r w:rsidRPr="0058344A">
        <w:rPr>
          <w:rFonts w:ascii="Arial Narrow" w:eastAsia="Times New Roman" w:hAnsi="Arial Narrow" w:cs="Arial"/>
          <w:kern w:val="0"/>
          <w:sz w:val="24"/>
          <w:szCs w:val="24"/>
          <w:lang w:eastAsia="en-ZA"/>
          <w14:ligatures w14:val="none"/>
        </w:rPr>
        <w:t xml:space="preserve"> that requires a</w:t>
      </w:r>
      <w:r w:rsidR="0047344C">
        <w:rPr>
          <w:rFonts w:ascii="Arial Narrow" w:eastAsia="Times New Roman" w:hAnsi="Arial Narrow" w:cs="Arial"/>
          <w:kern w:val="0"/>
          <w:sz w:val="24"/>
          <w:szCs w:val="24"/>
          <w:lang w:eastAsia="en-ZA"/>
          <w14:ligatures w14:val="none"/>
        </w:rPr>
        <w:t>n</w:t>
      </w:r>
      <w:r w:rsidRPr="0058344A">
        <w:rPr>
          <w:rFonts w:ascii="Arial Narrow" w:eastAsia="Times New Roman" w:hAnsi="Arial Narrow" w:cs="Arial"/>
          <w:kern w:val="0"/>
          <w:sz w:val="24"/>
          <w:szCs w:val="24"/>
          <w:lang w:eastAsia="en-ZA"/>
          <w14:ligatures w14:val="none"/>
        </w:rPr>
        <w:t xml:space="preserve"> </w:t>
      </w:r>
      <w:r w:rsidR="0047344C" w:rsidRPr="0058344A">
        <w:rPr>
          <w:rFonts w:ascii="Arial Narrow" w:eastAsia="Times New Roman" w:hAnsi="Arial Narrow" w:cs="Arial"/>
          <w:kern w:val="0"/>
          <w:sz w:val="24"/>
          <w:szCs w:val="24"/>
          <w:lang w:eastAsia="en-ZA"/>
          <w14:ligatures w14:val="none"/>
        </w:rPr>
        <w:t>intens</w:t>
      </w:r>
      <w:r w:rsidR="0047344C">
        <w:rPr>
          <w:rFonts w:ascii="Arial Narrow" w:eastAsia="Times New Roman" w:hAnsi="Arial Narrow" w:cs="Arial"/>
          <w:kern w:val="0"/>
          <w:sz w:val="24"/>
          <w:szCs w:val="24"/>
          <w:lang w:eastAsia="en-ZA"/>
          <w14:ligatures w14:val="none"/>
        </w:rPr>
        <w:t>e</w:t>
      </w:r>
      <w:r w:rsidRPr="0058344A">
        <w:rPr>
          <w:rFonts w:ascii="Arial Narrow" w:eastAsia="Times New Roman" w:hAnsi="Arial Narrow" w:cs="Arial"/>
          <w:kern w:val="0"/>
          <w:sz w:val="24"/>
          <w:szCs w:val="24"/>
          <w:lang w:eastAsia="en-ZA"/>
          <w14:ligatures w14:val="none"/>
        </w:rPr>
        <w:t xml:space="preserve"> and co-ordinated global endeavour if we are to succeed in disrupting the criminal networks. </w:t>
      </w:r>
      <w:r w:rsidR="0047344C">
        <w:rPr>
          <w:rFonts w:ascii="Arial Narrow" w:eastAsia="Times New Roman" w:hAnsi="Arial Narrow" w:cs="Arial"/>
          <w:kern w:val="0"/>
          <w:sz w:val="24"/>
          <w:szCs w:val="24"/>
          <w:lang w:eastAsia="en-ZA"/>
          <w14:ligatures w14:val="none"/>
        </w:rPr>
        <w:t xml:space="preserve">Having started off 2025 by attending a Ranger course </w:t>
      </w:r>
      <w:r w:rsidR="00C944AA" w:rsidRPr="00C944AA">
        <w:rPr>
          <w:rFonts w:ascii="Arial Narrow" w:eastAsia="Times New Roman" w:hAnsi="Arial Narrow" w:cs="Arial"/>
          <w:bCs/>
          <w:kern w:val="0"/>
          <w:sz w:val="24"/>
          <w:szCs w:val="24"/>
          <w:lang w:val="en-US" w:eastAsia="en-ZA"/>
          <w14:ligatures w14:val="none"/>
        </w:rPr>
        <w:t>at the Southern African Wildlife College</w:t>
      </w:r>
      <w:r w:rsidR="00C944AA">
        <w:rPr>
          <w:rFonts w:ascii="Arial Narrow" w:eastAsia="Times New Roman" w:hAnsi="Arial Narrow" w:cs="Arial"/>
          <w:bCs/>
          <w:kern w:val="0"/>
          <w:sz w:val="24"/>
          <w:szCs w:val="24"/>
          <w:lang w:val="en-US" w:eastAsia="en-ZA"/>
          <w14:ligatures w14:val="none"/>
        </w:rPr>
        <w:t>, I have gained a</w:t>
      </w:r>
      <w:r w:rsidR="00C944AA" w:rsidRPr="00C944AA">
        <w:rPr>
          <w:rFonts w:ascii="Arial Narrow" w:eastAsia="Times New Roman" w:hAnsi="Arial Narrow" w:cs="Arial"/>
          <w:bCs/>
          <w:kern w:val="0"/>
          <w:sz w:val="24"/>
          <w:szCs w:val="24"/>
          <w:lang w:val="en-US" w:eastAsia="en-ZA"/>
          <w14:ligatures w14:val="none"/>
        </w:rPr>
        <w:t xml:space="preserve"> better understand</w:t>
      </w:r>
      <w:r w:rsidR="00C944AA">
        <w:rPr>
          <w:rFonts w:ascii="Arial Narrow" w:eastAsia="Times New Roman" w:hAnsi="Arial Narrow" w:cs="Arial"/>
          <w:bCs/>
          <w:kern w:val="0"/>
          <w:sz w:val="24"/>
          <w:szCs w:val="24"/>
          <w:lang w:val="en-US" w:eastAsia="en-ZA"/>
          <w14:ligatures w14:val="none"/>
        </w:rPr>
        <w:t>ing of</w:t>
      </w:r>
      <w:r w:rsidR="00C944AA" w:rsidRPr="00C944AA">
        <w:rPr>
          <w:rFonts w:ascii="Arial Narrow" w:eastAsia="Times New Roman" w:hAnsi="Arial Narrow" w:cs="Arial"/>
          <w:bCs/>
          <w:kern w:val="0"/>
          <w:sz w:val="24"/>
          <w:szCs w:val="24"/>
          <w:lang w:val="en-US" w:eastAsia="en-ZA"/>
          <w14:ligatures w14:val="none"/>
        </w:rPr>
        <w:t xml:space="preserve"> the</w:t>
      </w:r>
      <w:r w:rsidR="00C944AA">
        <w:rPr>
          <w:rFonts w:ascii="Arial Narrow" w:eastAsia="Times New Roman" w:hAnsi="Arial Narrow" w:cs="Arial"/>
          <w:bCs/>
          <w:kern w:val="0"/>
          <w:sz w:val="24"/>
          <w:szCs w:val="24"/>
          <w:lang w:val="en-US" w:eastAsia="en-ZA"/>
          <w14:ligatures w14:val="none"/>
        </w:rPr>
        <w:t xml:space="preserve"> </w:t>
      </w:r>
      <w:r w:rsidR="00A56C69">
        <w:rPr>
          <w:rFonts w:ascii="Arial Narrow" w:eastAsia="Times New Roman" w:hAnsi="Arial Narrow" w:cs="Arial"/>
          <w:bCs/>
          <w:kern w:val="0"/>
          <w:sz w:val="24"/>
          <w:szCs w:val="24"/>
          <w:lang w:val="en-US" w:eastAsia="en-ZA"/>
          <w14:ligatures w14:val="none"/>
        </w:rPr>
        <w:t>scourge</w:t>
      </w:r>
      <w:r w:rsidR="00C944AA">
        <w:rPr>
          <w:rFonts w:ascii="Arial Narrow" w:eastAsia="Times New Roman" w:hAnsi="Arial Narrow" w:cs="Arial"/>
          <w:bCs/>
          <w:kern w:val="0"/>
          <w:sz w:val="24"/>
          <w:szCs w:val="24"/>
          <w:lang w:val="en-US" w:eastAsia="en-ZA"/>
          <w14:ligatures w14:val="none"/>
        </w:rPr>
        <w:t xml:space="preserve"> of poaching and the </w:t>
      </w:r>
      <w:r w:rsidR="00A56C69">
        <w:rPr>
          <w:rFonts w:ascii="Arial Narrow" w:eastAsia="Times New Roman" w:hAnsi="Arial Narrow" w:cs="Arial"/>
          <w:bCs/>
          <w:kern w:val="0"/>
          <w:sz w:val="24"/>
          <w:szCs w:val="24"/>
          <w:lang w:val="en-US" w:eastAsia="en-ZA"/>
          <w14:ligatures w14:val="none"/>
        </w:rPr>
        <w:t xml:space="preserve">difficult </w:t>
      </w:r>
      <w:r w:rsidR="00C944AA">
        <w:rPr>
          <w:rFonts w:ascii="Arial Narrow" w:eastAsia="Times New Roman" w:hAnsi="Arial Narrow" w:cs="Arial"/>
          <w:bCs/>
          <w:kern w:val="0"/>
          <w:sz w:val="24"/>
          <w:szCs w:val="24"/>
          <w:lang w:val="en-US" w:eastAsia="en-ZA"/>
          <w14:ligatures w14:val="none"/>
        </w:rPr>
        <w:t>work</w:t>
      </w:r>
      <w:r w:rsidR="00C944AA" w:rsidRPr="00C944AA">
        <w:rPr>
          <w:rFonts w:ascii="Arial Narrow" w:eastAsia="Times New Roman" w:hAnsi="Arial Narrow" w:cs="Arial"/>
          <w:bCs/>
          <w:kern w:val="0"/>
          <w:sz w:val="24"/>
          <w:szCs w:val="24"/>
          <w:lang w:val="en-US" w:eastAsia="en-ZA"/>
          <w14:ligatures w14:val="none"/>
        </w:rPr>
        <w:t xml:space="preserve"> of </w:t>
      </w:r>
      <w:r w:rsidR="00C944AA">
        <w:rPr>
          <w:rFonts w:ascii="Arial Narrow" w:eastAsia="Times New Roman" w:hAnsi="Arial Narrow" w:cs="Arial"/>
          <w:bCs/>
          <w:kern w:val="0"/>
          <w:sz w:val="24"/>
          <w:szCs w:val="24"/>
          <w:lang w:val="en-US" w:eastAsia="en-ZA"/>
          <w14:ligatures w14:val="none"/>
        </w:rPr>
        <w:t xml:space="preserve">the </w:t>
      </w:r>
      <w:r w:rsidR="00C944AA" w:rsidRPr="00C944AA">
        <w:rPr>
          <w:rFonts w:ascii="Arial Narrow" w:eastAsia="Times New Roman" w:hAnsi="Arial Narrow" w:cs="Arial"/>
          <w:bCs/>
          <w:kern w:val="0"/>
          <w:sz w:val="24"/>
          <w:szCs w:val="24"/>
          <w:lang w:val="en-US" w:eastAsia="en-ZA"/>
          <w14:ligatures w14:val="none"/>
        </w:rPr>
        <w:t>rangers</w:t>
      </w:r>
      <w:r w:rsidR="00C944AA">
        <w:rPr>
          <w:rFonts w:ascii="Arial Narrow" w:eastAsia="Times New Roman" w:hAnsi="Arial Narrow" w:cs="Arial"/>
          <w:bCs/>
          <w:kern w:val="0"/>
          <w:sz w:val="24"/>
          <w:szCs w:val="24"/>
          <w:lang w:val="en-US" w:eastAsia="en-ZA"/>
          <w14:ligatures w14:val="none"/>
        </w:rPr>
        <w:t xml:space="preserve"> in the frontline</w:t>
      </w:r>
      <w:r w:rsidR="00A56C69">
        <w:rPr>
          <w:rFonts w:ascii="Arial Narrow" w:eastAsia="Times New Roman" w:hAnsi="Arial Narrow" w:cs="Arial"/>
          <w:bCs/>
          <w:kern w:val="0"/>
          <w:sz w:val="24"/>
          <w:szCs w:val="24"/>
          <w:lang w:val="en-US" w:eastAsia="en-ZA"/>
          <w14:ligatures w14:val="none"/>
        </w:rPr>
        <w:t>.</w:t>
      </w:r>
      <w:r w:rsidR="00C944AA">
        <w:rPr>
          <w:rFonts w:ascii="Arial Narrow" w:eastAsia="Times New Roman" w:hAnsi="Arial Narrow" w:cs="Arial"/>
          <w:bCs/>
          <w:kern w:val="0"/>
          <w:sz w:val="24"/>
          <w:szCs w:val="24"/>
          <w:lang w:val="en-US" w:eastAsia="en-ZA"/>
          <w14:ligatures w14:val="none"/>
        </w:rPr>
        <w:t xml:space="preserve"> </w:t>
      </w:r>
    </w:p>
    <w:p w14:paraId="3F29BD89" w14:textId="77777777" w:rsidR="00A56C69" w:rsidRDefault="00A56C69"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Pr>
          <w:rFonts w:ascii="Arial Narrow" w:eastAsia="Times New Roman" w:hAnsi="Arial Narrow" w:cs="Arial"/>
          <w:bCs/>
          <w:kern w:val="0"/>
          <w:sz w:val="24"/>
          <w:szCs w:val="24"/>
          <w:lang w:val="en-US" w:eastAsia="en-ZA"/>
          <w14:ligatures w14:val="none"/>
        </w:rPr>
        <w:t xml:space="preserve">As we </w:t>
      </w:r>
      <w:r w:rsidRPr="00C944AA">
        <w:rPr>
          <w:rFonts w:ascii="Arial Narrow" w:eastAsia="Times New Roman" w:hAnsi="Arial Narrow" w:cs="Arial"/>
          <w:bCs/>
          <w:kern w:val="0"/>
          <w:sz w:val="24"/>
          <w:szCs w:val="24"/>
          <w:lang w:val="en-US" w:eastAsia="en-ZA"/>
          <w14:ligatures w14:val="none"/>
        </w:rPr>
        <w:t>intensif</w:t>
      </w:r>
      <w:r>
        <w:rPr>
          <w:rFonts w:ascii="Arial Narrow" w:eastAsia="Times New Roman" w:hAnsi="Arial Narrow" w:cs="Arial"/>
          <w:bCs/>
          <w:kern w:val="0"/>
          <w:sz w:val="24"/>
          <w:szCs w:val="24"/>
          <w:lang w:val="en-US" w:eastAsia="en-ZA"/>
          <w14:ligatures w14:val="none"/>
        </w:rPr>
        <w:t>y</w:t>
      </w:r>
      <w:r w:rsidRPr="00C944AA">
        <w:rPr>
          <w:rFonts w:ascii="Arial Narrow" w:eastAsia="Times New Roman" w:hAnsi="Arial Narrow" w:cs="Arial"/>
          <w:bCs/>
          <w:kern w:val="0"/>
          <w:sz w:val="24"/>
          <w:szCs w:val="24"/>
          <w:lang w:val="en-US" w:eastAsia="en-ZA"/>
          <w14:ligatures w14:val="none"/>
        </w:rPr>
        <w:t xml:space="preserve"> the fight against wildlife poaching</w:t>
      </w:r>
      <w:r>
        <w:rPr>
          <w:rFonts w:ascii="Arial Narrow" w:eastAsia="Times New Roman" w:hAnsi="Arial Narrow" w:cs="Arial"/>
          <w:bCs/>
          <w:kern w:val="0"/>
          <w:sz w:val="24"/>
          <w:szCs w:val="24"/>
          <w:lang w:val="en-US" w:eastAsia="en-ZA"/>
          <w14:ligatures w14:val="none"/>
        </w:rPr>
        <w:t>, i</w:t>
      </w:r>
      <w:r w:rsidR="00C944AA">
        <w:rPr>
          <w:rFonts w:ascii="Arial Narrow" w:eastAsia="Times New Roman" w:hAnsi="Arial Narrow" w:cs="Arial"/>
          <w:kern w:val="0"/>
          <w:sz w:val="24"/>
          <w:szCs w:val="24"/>
          <w:lang w:eastAsia="en-ZA"/>
          <w14:ligatures w14:val="none"/>
        </w:rPr>
        <w:t xml:space="preserve">t is encouraging to see that the work of the rangers, the Department of Forestry, Fisheries and the Environment, and other </w:t>
      </w:r>
      <w:r>
        <w:rPr>
          <w:rFonts w:ascii="Arial Narrow" w:eastAsia="Times New Roman" w:hAnsi="Arial Narrow" w:cs="Arial"/>
          <w:kern w:val="0"/>
          <w:sz w:val="24"/>
          <w:szCs w:val="24"/>
          <w:lang w:eastAsia="en-ZA"/>
          <w14:ligatures w14:val="none"/>
        </w:rPr>
        <w:t xml:space="preserve">key </w:t>
      </w:r>
      <w:r w:rsidR="00C944AA">
        <w:rPr>
          <w:rFonts w:ascii="Arial Narrow" w:eastAsia="Times New Roman" w:hAnsi="Arial Narrow" w:cs="Arial"/>
          <w:kern w:val="0"/>
          <w:sz w:val="24"/>
          <w:szCs w:val="24"/>
          <w:lang w:eastAsia="en-ZA"/>
          <w14:ligatures w14:val="none"/>
        </w:rPr>
        <w:t xml:space="preserve">role players is steadily gaining momentum. </w:t>
      </w:r>
    </w:p>
    <w:p w14:paraId="5B78B412" w14:textId="16DE084B" w:rsidR="00042FCF" w:rsidRDefault="00C944AA"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Pr>
          <w:rFonts w:ascii="Arial Narrow" w:eastAsia="Times New Roman" w:hAnsi="Arial Narrow" w:cs="Arial"/>
          <w:kern w:val="0"/>
          <w:sz w:val="24"/>
          <w:szCs w:val="24"/>
          <w:lang w:eastAsia="en-ZA"/>
          <w14:ligatures w14:val="none"/>
        </w:rPr>
        <w:t>T</w:t>
      </w:r>
      <w:r w:rsidR="00042FCF">
        <w:rPr>
          <w:rFonts w:ascii="Arial Narrow" w:eastAsia="Times New Roman" w:hAnsi="Arial Narrow" w:cs="Arial"/>
          <w:kern w:val="0"/>
          <w:sz w:val="24"/>
          <w:szCs w:val="24"/>
          <w:lang w:eastAsia="en-ZA"/>
          <w14:ligatures w14:val="none"/>
        </w:rPr>
        <w:t>oday, I present the 2024 rhino poaching statistics</w:t>
      </w:r>
      <w:r w:rsidR="0047344C">
        <w:rPr>
          <w:rFonts w:ascii="Arial Narrow" w:eastAsia="Times New Roman" w:hAnsi="Arial Narrow" w:cs="Arial"/>
          <w:kern w:val="0"/>
          <w:sz w:val="24"/>
          <w:szCs w:val="24"/>
          <w:lang w:eastAsia="en-ZA"/>
          <w14:ligatures w14:val="none"/>
        </w:rPr>
        <w:t>, where we continue a downward trend.</w:t>
      </w:r>
    </w:p>
    <w:p w14:paraId="27987619" w14:textId="0142EDC4" w:rsidR="0092049B" w:rsidRPr="0058344A" w:rsidRDefault="00FB5CAD"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sidRPr="0058344A">
        <w:rPr>
          <w:rFonts w:ascii="Arial Narrow" w:eastAsia="Times New Roman" w:hAnsi="Arial Narrow" w:cs="Arial"/>
          <w:kern w:val="0"/>
          <w:sz w:val="24"/>
          <w:szCs w:val="24"/>
          <w:lang w:eastAsia="en-ZA"/>
          <w14:ligatures w14:val="none"/>
        </w:rPr>
        <w:t xml:space="preserve">From January to December </w:t>
      </w:r>
      <w:r w:rsidR="00C15D71" w:rsidRPr="0058344A">
        <w:rPr>
          <w:rFonts w:ascii="Arial Narrow" w:eastAsia="Times New Roman" w:hAnsi="Arial Narrow" w:cs="Arial"/>
          <w:kern w:val="0"/>
          <w:sz w:val="24"/>
          <w:szCs w:val="24"/>
          <w:lang w:eastAsia="en-ZA"/>
          <w14:ligatures w14:val="none"/>
        </w:rPr>
        <w:t>2024</w:t>
      </w:r>
      <w:r w:rsidR="00273A66" w:rsidRPr="0058344A">
        <w:rPr>
          <w:rFonts w:ascii="Arial Narrow" w:eastAsia="Times New Roman" w:hAnsi="Arial Narrow" w:cs="Arial"/>
          <w:kern w:val="0"/>
          <w:sz w:val="24"/>
          <w:szCs w:val="24"/>
          <w:lang w:eastAsia="en-ZA"/>
          <w14:ligatures w14:val="none"/>
        </w:rPr>
        <w:t>,</w:t>
      </w:r>
      <w:r w:rsidR="0010279B" w:rsidRPr="0058344A">
        <w:rPr>
          <w:rFonts w:ascii="Arial Narrow" w:eastAsia="Times New Roman" w:hAnsi="Arial Narrow" w:cs="Arial"/>
          <w:kern w:val="0"/>
          <w:sz w:val="24"/>
          <w:szCs w:val="24"/>
          <w:lang w:eastAsia="en-ZA"/>
          <w14:ligatures w14:val="none"/>
        </w:rPr>
        <w:t xml:space="preserve"> </w:t>
      </w:r>
      <w:r w:rsidR="00C15D71" w:rsidRPr="0058344A">
        <w:rPr>
          <w:rFonts w:ascii="Arial Narrow" w:eastAsia="Times New Roman" w:hAnsi="Arial Narrow" w:cs="Arial"/>
          <w:kern w:val="0"/>
          <w:sz w:val="24"/>
          <w:szCs w:val="24"/>
          <w:lang w:eastAsia="en-ZA"/>
          <w14:ligatures w14:val="none"/>
        </w:rPr>
        <w:t>420</w:t>
      </w:r>
      <w:r w:rsidR="002F47AE" w:rsidRPr="0058344A">
        <w:rPr>
          <w:rFonts w:ascii="Arial Narrow" w:eastAsia="Times New Roman" w:hAnsi="Arial Narrow" w:cs="Arial"/>
          <w:kern w:val="0"/>
          <w:sz w:val="24"/>
          <w:szCs w:val="24"/>
          <w:lang w:eastAsia="en-ZA"/>
          <w14:ligatures w14:val="none"/>
        </w:rPr>
        <w:t xml:space="preserve"> </w:t>
      </w:r>
      <w:r w:rsidR="00B12294" w:rsidRPr="0058344A">
        <w:rPr>
          <w:rFonts w:ascii="Arial Narrow" w:eastAsia="Times New Roman" w:hAnsi="Arial Narrow" w:cs="Arial"/>
          <w:kern w:val="0"/>
          <w:sz w:val="24"/>
          <w:szCs w:val="24"/>
          <w:lang w:eastAsia="en-ZA"/>
          <w14:ligatures w14:val="none"/>
        </w:rPr>
        <w:t>rhinos</w:t>
      </w:r>
      <w:r w:rsidR="00273A66" w:rsidRPr="0058344A">
        <w:rPr>
          <w:rFonts w:ascii="Arial Narrow" w:eastAsia="Times New Roman" w:hAnsi="Arial Narrow" w:cs="Arial"/>
          <w:kern w:val="0"/>
          <w:sz w:val="24"/>
          <w:szCs w:val="24"/>
          <w:lang w:eastAsia="en-ZA"/>
          <w14:ligatures w14:val="none"/>
        </w:rPr>
        <w:t xml:space="preserve"> were</w:t>
      </w:r>
      <w:r w:rsidR="00B12294" w:rsidRPr="0058344A">
        <w:rPr>
          <w:rFonts w:ascii="Arial Narrow" w:eastAsia="Times New Roman" w:hAnsi="Arial Narrow" w:cs="Arial"/>
          <w:kern w:val="0"/>
          <w:sz w:val="24"/>
          <w:szCs w:val="24"/>
          <w:lang w:eastAsia="en-ZA"/>
          <w14:ligatures w14:val="none"/>
        </w:rPr>
        <w:t xml:space="preserve"> </w:t>
      </w:r>
      <w:r w:rsidR="002F47AE" w:rsidRPr="0058344A">
        <w:rPr>
          <w:rFonts w:ascii="Arial Narrow" w:eastAsia="Times New Roman" w:hAnsi="Arial Narrow" w:cs="Arial"/>
          <w:kern w:val="0"/>
          <w:sz w:val="24"/>
          <w:szCs w:val="24"/>
          <w:lang w:eastAsia="en-ZA"/>
          <w14:ligatures w14:val="none"/>
        </w:rPr>
        <w:t>poached</w:t>
      </w:r>
      <w:r w:rsidR="00273A66" w:rsidRPr="0058344A">
        <w:rPr>
          <w:rFonts w:ascii="Arial Narrow" w:eastAsia="Times New Roman" w:hAnsi="Arial Narrow" w:cs="Arial"/>
          <w:kern w:val="0"/>
          <w:sz w:val="24"/>
          <w:szCs w:val="24"/>
          <w:lang w:eastAsia="en-ZA"/>
          <w14:ligatures w14:val="none"/>
        </w:rPr>
        <w:t xml:space="preserve"> </w:t>
      </w:r>
      <w:r w:rsidR="00C82EC7" w:rsidRPr="0058344A">
        <w:rPr>
          <w:rFonts w:ascii="Arial Narrow" w:eastAsia="Times New Roman" w:hAnsi="Arial Narrow" w:cs="Arial"/>
          <w:kern w:val="0"/>
          <w:sz w:val="24"/>
          <w:szCs w:val="24"/>
          <w:lang w:eastAsia="en-ZA"/>
          <w14:ligatures w14:val="none"/>
        </w:rPr>
        <w:t xml:space="preserve">in </w:t>
      </w:r>
      <w:r w:rsidR="00273A66" w:rsidRPr="0058344A">
        <w:rPr>
          <w:rFonts w:ascii="Arial Narrow" w:eastAsia="Times New Roman" w:hAnsi="Arial Narrow" w:cs="Arial"/>
          <w:kern w:val="0"/>
          <w:sz w:val="24"/>
          <w:szCs w:val="24"/>
          <w:lang w:eastAsia="en-ZA"/>
          <w14:ligatures w14:val="none"/>
        </w:rPr>
        <w:t>South Africa</w:t>
      </w:r>
      <w:r w:rsidR="00BD196E">
        <w:rPr>
          <w:rFonts w:ascii="Arial Narrow" w:eastAsia="Times New Roman" w:hAnsi="Arial Narrow" w:cs="Arial"/>
          <w:kern w:val="0"/>
          <w:sz w:val="24"/>
          <w:szCs w:val="24"/>
          <w:lang w:eastAsia="en-ZA"/>
          <w14:ligatures w14:val="none"/>
        </w:rPr>
        <w:t>,</w:t>
      </w:r>
      <w:r w:rsidR="00773992" w:rsidRPr="0058344A">
        <w:rPr>
          <w:rFonts w:ascii="Arial Narrow" w:eastAsia="Times New Roman" w:hAnsi="Arial Narrow" w:cs="Arial"/>
          <w:kern w:val="0"/>
          <w:sz w:val="24"/>
          <w:szCs w:val="24"/>
          <w:lang w:eastAsia="en-ZA"/>
          <w14:ligatures w14:val="none"/>
        </w:rPr>
        <w:t xml:space="preserve"> </w:t>
      </w:r>
      <w:r w:rsidR="00203863" w:rsidRPr="0058344A">
        <w:rPr>
          <w:rFonts w:ascii="Arial Narrow" w:eastAsia="Times New Roman" w:hAnsi="Arial Narrow" w:cs="Arial"/>
          <w:kern w:val="0"/>
          <w:sz w:val="24"/>
          <w:szCs w:val="24"/>
          <w:lang w:eastAsia="en-ZA"/>
          <w14:ligatures w14:val="none"/>
        </w:rPr>
        <w:t>with</w:t>
      </w:r>
      <w:r w:rsidR="002E6F2F" w:rsidRPr="0058344A">
        <w:rPr>
          <w:rFonts w:ascii="Arial Narrow" w:eastAsia="Times New Roman" w:hAnsi="Arial Narrow" w:cs="Arial"/>
          <w:kern w:val="0"/>
          <w:sz w:val="24"/>
          <w:szCs w:val="24"/>
          <w:lang w:eastAsia="en-ZA"/>
          <w14:ligatures w14:val="none"/>
        </w:rPr>
        <w:t xml:space="preserve"> </w:t>
      </w:r>
      <w:r w:rsidR="00C15D71" w:rsidRPr="0058344A">
        <w:rPr>
          <w:rFonts w:ascii="Arial Narrow" w:eastAsia="Times New Roman" w:hAnsi="Arial Narrow" w:cs="Arial"/>
          <w:kern w:val="0"/>
          <w:sz w:val="24"/>
          <w:szCs w:val="24"/>
          <w:lang w:eastAsia="en-ZA"/>
          <w14:ligatures w14:val="none"/>
        </w:rPr>
        <w:t>320</w:t>
      </w:r>
      <w:r w:rsidR="002E6F2F" w:rsidRPr="0058344A">
        <w:rPr>
          <w:rFonts w:ascii="Arial Narrow" w:eastAsia="Times New Roman" w:hAnsi="Arial Narrow" w:cs="Arial"/>
          <w:kern w:val="0"/>
          <w:sz w:val="24"/>
          <w:szCs w:val="24"/>
          <w:lang w:eastAsia="en-ZA"/>
          <w14:ligatures w14:val="none"/>
        </w:rPr>
        <w:t xml:space="preserve"> </w:t>
      </w:r>
      <w:r w:rsidR="00203863" w:rsidRPr="0058344A">
        <w:rPr>
          <w:rFonts w:ascii="Arial Narrow" w:eastAsia="Times New Roman" w:hAnsi="Arial Narrow" w:cs="Arial"/>
          <w:kern w:val="0"/>
          <w:sz w:val="24"/>
          <w:szCs w:val="24"/>
          <w:lang w:eastAsia="en-ZA"/>
          <w14:ligatures w14:val="none"/>
        </w:rPr>
        <w:t xml:space="preserve">being </w:t>
      </w:r>
      <w:r w:rsidR="00B12294" w:rsidRPr="0058344A">
        <w:rPr>
          <w:rFonts w:ascii="Arial Narrow" w:eastAsia="Times New Roman" w:hAnsi="Arial Narrow" w:cs="Arial"/>
          <w:kern w:val="0"/>
          <w:sz w:val="24"/>
          <w:szCs w:val="24"/>
          <w:lang w:eastAsia="en-ZA"/>
          <w14:ligatures w14:val="none"/>
        </w:rPr>
        <w:t xml:space="preserve">killed on </w:t>
      </w:r>
      <w:r w:rsidRPr="0058344A">
        <w:rPr>
          <w:rFonts w:ascii="Arial Narrow" w:eastAsia="Times New Roman" w:hAnsi="Arial Narrow" w:cs="Arial"/>
          <w:kern w:val="0"/>
          <w:sz w:val="24"/>
          <w:szCs w:val="24"/>
          <w:lang w:eastAsia="en-ZA"/>
          <w14:ligatures w14:val="none"/>
        </w:rPr>
        <w:t>s</w:t>
      </w:r>
      <w:r w:rsidR="002E6F2F" w:rsidRPr="0058344A">
        <w:rPr>
          <w:rFonts w:ascii="Arial Narrow" w:eastAsia="Times New Roman" w:hAnsi="Arial Narrow" w:cs="Arial"/>
          <w:kern w:val="0"/>
          <w:sz w:val="24"/>
          <w:szCs w:val="24"/>
          <w:lang w:eastAsia="en-ZA"/>
          <w14:ligatures w14:val="none"/>
        </w:rPr>
        <w:t xml:space="preserve">tate properties </w:t>
      </w:r>
      <w:r w:rsidR="00213F73" w:rsidRPr="0058344A">
        <w:rPr>
          <w:rFonts w:ascii="Arial Narrow" w:eastAsia="Times New Roman" w:hAnsi="Arial Narrow" w:cs="Arial"/>
          <w:kern w:val="0"/>
          <w:sz w:val="24"/>
          <w:szCs w:val="24"/>
          <w:lang w:eastAsia="en-ZA"/>
          <w14:ligatures w14:val="none"/>
        </w:rPr>
        <w:t xml:space="preserve">and </w:t>
      </w:r>
      <w:r w:rsidR="00C15D71" w:rsidRPr="0058344A">
        <w:rPr>
          <w:rFonts w:ascii="Arial Narrow" w:eastAsia="Times New Roman" w:hAnsi="Arial Narrow" w:cs="Arial"/>
          <w:kern w:val="0"/>
          <w:sz w:val="24"/>
          <w:szCs w:val="24"/>
          <w:lang w:eastAsia="en-ZA"/>
          <w14:ligatures w14:val="none"/>
        </w:rPr>
        <w:t>100</w:t>
      </w:r>
      <w:r w:rsidR="002E6F2F" w:rsidRPr="0058344A">
        <w:rPr>
          <w:rFonts w:ascii="Arial Narrow" w:eastAsia="Times New Roman" w:hAnsi="Arial Narrow" w:cs="Arial"/>
          <w:kern w:val="0"/>
          <w:sz w:val="24"/>
          <w:szCs w:val="24"/>
          <w:lang w:eastAsia="en-ZA"/>
          <w14:ligatures w14:val="none"/>
        </w:rPr>
        <w:t xml:space="preserve"> on privately owned parks</w:t>
      </w:r>
      <w:r w:rsidR="006741AC">
        <w:rPr>
          <w:rFonts w:ascii="Arial Narrow" w:eastAsia="Times New Roman" w:hAnsi="Arial Narrow" w:cs="Arial"/>
          <w:kern w:val="0"/>
          <w:sz w:val="24"/>
          <w:szCs w:val="24"/>
          <w:lang w:eastAsia="en-ZA"/>
          <w14:ligatures w14:val="none"/>
        </w:rPr>
        <w:t xml:space="preserve">, </w:t>
      </w:r>
      <w:r w:rsidR="00B12294" w:rsidRPr="0058344A">
        <w:rPr>
          <w:rFonts w:ascii="Arial Narrow" w:eastAsia="Times New Roman" w:hAnsi="Arial Narrow" w:cs="Arial"/>
          <w:kern w:val="0"/>
          <w:sz w:val="24"/>
          <w:szCs w:val="24"/>
          <w:lang w:eastAsia="en-ZA"/>
          <w14:ligatures w14:val="none"/>
        </w:rPr>
        <w:t>reserves</w:t>
      </w:r>
      <w:r w:rsidR="006741AC">
        <w:rPr>
          <w:rFonts w:ascii="Arial Narrow" w:eastAsia="Times New Roman" w:hAnsi="Arial Narrow" w:cs="Arial"/>
          <w:kern w:val="0"/>
          <w:sz w:val="24"/>
          <w:szCs w:val="24"/>
          <w:lang w:eastAsia="en-ZA"/>
          <w14:ligatures w14:val="none"/>
        </w:rPr>
        <w:t xml:space="preserve"> or </w:t>
      </w:r>
      <w:r w:rsidR="00B12294" w:rsidRPr="0058344A">
        <w:rPr>
          <w:rFonts w:ascii="Arial Narrow" w:eastAsia="Times New Roman" w:hAnsi="Arial Narrow" w:cs="Arial"/>
          <w:kern w:val="0"/>
          <w:sz w:val="24"/>
          <w:szCs w:val="24"/>
          <w:lang w:eastAsia="en-ZA"/>
          <w14:ligatures w14:val="none"/>
        </w:rPr>
        <w:t>farms</w:t>
      </w:r>
      <w:r w:rsidR="002E6F2F" w:rsidRPr="0058344A">
        <w:rPr>
          <w:rFonts w:ascii="Arial Narrow" w:eastAsia="Times New Roman" w:hAnsi="Arial Narrow" w:cs="Arial"/>
          <w:kern w:val="0"/>
          <w:sz w:val="24"/>
          <w:szCs w:val="24"/>
          <w:lang w:eastAsia="en-ZA"/>
          <w14:ligatures w14:val="none"/>
        </w:rPr>
        <w:t xml:space="preserve">. </w:t>
      </w:r>
      <w:r w:rsidR="00BD196E" w:rsidRPr="00BD196E">
        <w:rPr>
          <w:rFonts w:ascii="Arial Narrow" w:eastAsia="Times New Roman" w:hAnsi="Arial Narrow" w:cs="Arial"/>
          <w:kern w:val="0"/>
          <w:sz w:val="24"/>
          <w:szCs w:val="24"/>
          <w:lang w:eastAsia="en-ZA"/>
          <w14:ligatures w14:val="none"/>
        </w:rPr>
        <w:t>This was a</w:t>
      </w:r>
      <w:r w:rsidR="00BD196E">
        <w:rPr>
          <w:rFonts w:ascii="Arial Narrow" w:eastAsia="Times New Roman" w:hAnsi="Arial Narrow" w:cs="Arial"/>
          <w:kern w:val="0"/>
          <w:sz w:val="24"/>
          <w:szCs w:val="24"/>
          <w:lang w:eastAsia="en-ZA"/>
          <w14:ligatures w14:val="none"/>
        </w:rPr>
        <w:t xml:space="preserve"> decrease</w:t>
      </w:r>
      <w:r w:rsidR="00BD196E" w:rsidRPr="00BD196E">
        <w:rPr>
          <w:rFonts w:ascii="Arial Narrow" w:eastAsia="Times New Roman" w:hAnsi="Arial Narrow" w:cs="Arial"/>
          <w:kern w:val="0"/>
          <w:sz w:val="24"/>
          <w:szCs w:val="24"/>
          <w:lang w:eastAsia="en-ZA"/>
          <w14:ligatures w14:val="none"/>
        </w:rPr>
        <w:t xml:space="preserve"> (of </w:t>
      </w:r>
      <w:r w:rsidR="00BD196E">
        <w:rPr>
          <w:rFonts w:ascii="Arial Narrow" w:eastAsia="Times New Roman" w:hAnsi="Arial Narrow" w:cs="Arial"/>
          <w:kern w:val="0"/>
          <w:sz w:val="24"/>
          <w:szCs w:val="24"/>
          <w:lang w:eastAsia="en-ZA"/>
          <w14:ligatures w14:val="none"/>
        </w:rPr>
        <w:t>79</w:t>
      </w:r>
      <w:r w:rsidR="00BD196E" w:rsidRPr="00BD196E">
        <w:rPr>
          <w:rFonts w:ascii="Arial Narrow" w:eastAsia="Times New Roman" w:hAnsi="Arial Narrow" w:cs="Arial"/>
          <w:kern w:val="0"/>
          <w:sz w:val="24"/>
          <w:szCs w:val="24"/>
          <w:lang w:eastAsia="en-ZA"/>
          <w14:ligatures w14:val="none"/>
        </w:rPr>
        <w:t>) in comparison to 4</w:t>
      </w:r>
      <w:r w:rsidR="00BD196E">
        <w:rPr>
          <w:rFonts w:ascii="Arial Narrow" w:eastAsia="Times New Roman" w:hAnsi="Arial Narrow" w:cs="Arial"/>
          <w:kern w:val="0"/>
          <w:sz w:val="24"/>
          <w:szCs w:val="24"/>
          <w:lang w:eastAsia="en-ZA"/>
          <w14:ligatures w14:val="none"/>
        </w:rPr>
        <w:t>99</w:t>
      </w:r>
      <w:r w:rsidR="00BD196E" w:rsidRPr="00BD196E">
        <w:rPr>
          <w:rFonts w:ascii="Arial Narrow" w:eastAsia="Times New Roman" w:hAnsi="Arial Narrow" w:cs="Arial"/>
          <w:kern w:val="0"/>
          <w:sz w:val="24"/>
          <w:szCs w:val="24"/>
          <w:lang w:eastAsia="en-ZA"/>
          <w14:ligatures w14:val="none"/>
        </w:rPr>
        <w:t xml:space="preserve"> rhinos poached in 202</w:t>
      </w:r>
      <w:r w:rsidR="00BD196E">
        <w:rPr>
          <w:rFonts w:ascii="Arial Narrow" w:eastAsia="Times New Roman" w:hAnsi="Arial Narrow" w:cs="Arial"/>
          <w:kern w:val="0"/>
          <w:sz w:val="24"/>
          <w:szCs w:val="24"/>
          <w:lang w:eastAsia="en-ZA"/>
          <w14:ligatures w14:val="none"/>
        </w:rPr>
        <w:t>3</w:t>
      </w:r>
      <w:r w:rsidR="00BD196E" w:rsidRPr="00BD196E">
        <w:rPr>
          <w:rFonts w:ascii="Arial Narrow" w:eastAsia="Times New Roman" w:hAnsi="Arial Narrow" w:cs="Arial"/>
          <w:kern w:val="0"/>
          <w:sz w:val="24"/>
          <w:szCs w:val="24"/>
          <w:lang w:eastAsia="en-ZA"/>
          <w14:ligatures w14:val="none"/>
        </w:rPr>
        <w:t>.</w:t>
      </w:r>
    </w:p>
    <w:p w14:paraId="4AA63989" w14:textId="19A23EAC" w:rsidR="00BD196E" w:rsidRDefault="0047344C" w:rsidP="0058344A">
      <w:pPr>
        <w:shd w:val="clear" w:color="auto" w:fill="FFFFFF"/>
        <w:spacing w:before="120" w:after="216" w:line="360" w:lineRule="auto"/>
        <w:jc w:val="both"/>
        <w:rPr>
          <w:rFonts w:ascii="Arial Narrow" w:hAnsi="Arial Narrow" w:cs="Arial"/>
          <w:sz w:val="24"/>
          <w:szCs w:val="24"/>
        </w:rPr>
      </w:pPr>
      <w:r>
        <w:rPr>
          <w:rFonts w:ascii="Arial Narrow" w:hAnsi="Arial Narrow" w:cs="Arial"/>
          <w:sz w:val="24"/>
          <w:szCs w:val="24"/>
        </w:rPr>
        <w:t>T</w:t>
      </w:r>
      <w:r w:rsidR="00C15D71" w:rsidRPr="0058344A">
        <w:rPr>
          <w:rFonts w:ascii="Arial Narrow" w:hAnsi="Arial Narrow" w:cs="Arial"/>
          <w:sz w:val="24"/>
          <w:szCs w:val="24"/>
        </w:rPr>
        <w:t xml:space="preserve">he hardest hit province continues to be KwaZulu-Natal </w:t>
      </w:r>
      <w:r w:rsidR="006741AC">
        <w:rPr>
          <w:rFonts w:ascii="Arial Narrow" w:hAnsi="Arial Narrow" w:cs="Arial"/>
          <w:sz w:val="24"/>
          <w:szCs w:val="24"/>
        </w:rPr>
        <w:t>t</w:t>
      </w:r>
      <w:r w:rsidR="00203863" w:rsidRPr="0058344A">
        <w:rPr>
          <w:rFonts w:ascii="Arial Narrow" w:hAnsi="Arial Narrow" w:cs="Arial"/>
          <w:sz w:val="24"/>
          <w:szCs w:val="24"/>
        </w:rPr>
        <w:t>h</w:t>
      </w:r>
      <w:r w:rsidR="006741AC">
        <w:rPr>
          <w:rFonts w:ascii="Arial Narrow" w:hAnsi="Arial Narrow" w:cs="Arial"/>
          <w:sz w:val="24"/>
          <w:szCs w:val="24"/>
        </w:rPr>
        <w:t>at</w:t>
      </w:r>
      <w:r w:rsidR="00C15D71" w:rsidRPr="0058344A">
        <w:rPr>
          <w:rFonts w:ascii="Arial Narrow" w:hAnsi="Arial Narrow" w:cs="Arial"/>
          <w:sz w:val="24"/>
          <w:szCs w:val="24"/>
        </w:rPr>
        <w:t xml:space="preserve"> lost 232 </w:t>
      </w:r>
      <w:r>
        <w:rPr>
          <w:rFonts w:ascii="Arial Narrow" w:hAnsi="Arial Narrow" w:cs="Arial"/>
          <w:sz w:val="24"/>
          <w:szCs w:val="24"/>
        </w:rPr>
        <w:t>rhinos</w:t>
      </w:r>
      <w:r w:rsidR="002B34CD" w:rsidRPr="0058344A">
        <w:rPr>
          <w:rFonts w:ascii="Arial Narrow" w:hAnsi="Arial Narrow" w:cs="Arial"/>
          <w:sz w:val="24"/>
          <w:szCs w:val="24"/>
        </w:rPr>
        <w:t>;</w:t>
      </w:r>
      <w:r w:rsidR="00C15D71" w:rsidRPr="0058344A">
        <w:rPr>
          <w:rFonts w:ascii="Arial Narrow" w:hAnsi="Arial Narrow" w:cs="Arial"/>
          <w:sz w:val="24"/>
          <w:szCs w:val="24"/>
        </w:rPr>
        <w:t xml:space="preserve"> </w:t>
      </w:r>
      <w:r w:rsidR="002B34CD" w:rsidRPr="0058344A">
        <w:rPr>
          <w:rFonts w:ascii="Arial Narrow" w:hAnsi="Arial Narrow" w:cs="Arial"/>
          <w:sz w:val="24"/>
          <w:szCs w:val="24"/>
        </w:rPr>
        <w:t>however,</w:t>
      </w:r>
      <w:r w:rsidR="00C15D71" w:rsidRPr="0058344A">
        <w:rPr>
          <w:rFonts w:ascii="Arial Narrow" w:hAnsi="Arial Narrow" w:cs="Arial"/>
          <w:sz w:val="24"/>
          <w:szCs w:val="24"/>
        </w:rPr>
        <w:t xml:space="preserve"> this is a notable decline from the 325 that were lost in 2023. </w:t>
      </w:r>
      <w:r w:rsidR="00521694" w:rsidRPr="0058344A">
        <w:rPr>
          <w:rFonts w:ascii="Arial Narrow" w:hAnsi="Arial Narrow" w:cs="Arial"/>
          <w:sz w:val="24"/>
          <w:szCs w:val="24"/>
        </w:rPr>
        <w:t>Th</w:t>
      </w:r>
      <w:r w:rsidR="00FB5CAD" w:rsidRPr="0058344A">
        <w:rPr>
          <w:rFonts w:ascii="Arial Narrow" w:hAnsi="Arial Narrow" w:cs="Arial"/>
          <w:sz w:val="24"/>
          <w:szCs w:val="24"/>
        </w:rPr>
        <w:t>e</w:t>
      </w:r>
      <w:r w:rsidR="00521694" w:rsidRPr="0058344A">
        <w:rPr>
          <w:rFonts w:ascii="Arial Narrow" w:hAnsi="Arial Narrow" w:cs="Arial"/>
          <w:sz w:val="24"/>
          <w:szCs w:val="24"/>
        </w:rPr>
        <w:t xml:space="preserve"> significant reduction can largely be attributed to the Ezemvelo KZN Wildlife Dehorning Programme, </w:t>
      </w:r>
      <w:r w:rsidR="00542B57">
        <w:rPr>
          <w:rFonts w:ascii="Arial Narrow" w:hAnsi="Arial Narrow" w:cs="Arial"/>
          <w:sz w:val="24"/>
          <w:szCs w:val="24"/>
        </w:rPr>
        <w:t>that</w:t>
      </w:r>
      <w:r w:rsidR="00521694" w:rsidRPr="0058344A">
        <w:rPr>
          <w:rFonts w:ascii="Arial Narrow" w:hAnsi="Arial Narrow" w:cs="Arial"/>
          <w:sz w:val="24"/>
          <w:szCs w:val="24"/>
        </w:rPr>
        <w:t xml:space="preserve"> was implemented in </w:t>
      </w:r>
      <w:proofErr w:type="spellStart"/>
      <w:r w:rsidR="00521694" w:rsidRPr="0058344A">
        <w:rPr>
          <w:rFonts w:ascii="Arial Narrow" w:hAnsi="Arial Narrow" w:cs="Arial"/>
          <w:sz w:val="24"/>
          <w:szCs w:val="24"/>
        </w:rPr>
        <w:t>Hluhluwe-iMfolozi</w:t>
      </w:r>
      <w:proofErr w:type="spellEnd"/>
      <w:r w:rsidR="00521694" w:rsidRPr="0058344A">
        <w:rPr>
          <w:rFonts w:ascii="Arial Narrow" w:hAnsi="Arial Narrow" w:cs="Arial"/>
          <w:sz w:val="24"/>
          <w:szCs w:val="24"/>
        </w:rPr>
        <w:t xml:space="preserve"> Park from April to October 2024. The </w:t>
      </w:r>
      <w:proofErr w:type="gramStart"/>
      <w:r w:rsidR="0058344A" w:rsidRPr="0058344A">
        <w:rPr>
          <w:rFonts w:ascii="Arial Narrow" w:hAnsi="Arial Narrow" w:cs="Arial"/>
          <w:sz w:val="24"/>
          <w:szCs w:val="24"/>
        </w:rPr>
        <w:t>World Wide</w:t>
      </w:r>
      <w:proofErr w:type="gramEnd"/>
      <w:r w:rsidR="0058344A" w:rsidRPr="0058344A">
        <w:rPr>
          <w:rFonts w:ascii="Arial Narrow" w:hAnsi="Arial Narrow" w:cs="Arial"/>
          <w:sz w:val="24"/>
          <w:szCs w:val="24"/>
        </w:rPr>
        <w:t xml:space="preserve"> Fund for Nature</w:t>
      </w:r>
      <w:r w:rsidR="0058344A">
        <w:rPr>
          <w:rFonts w:ascii="Arial Narrow" w:hAnsi="Arial Narrow" w:cs="Arial"/>
          <w:sz w:val="24"/>
          <w:szCs w:val="24"/>
        </w:rPr>
        <w:t xml:space="preserve"> </w:t>
      </w:r>
      <w:r w:rsidR="00521694" w:rsidRPr="0058344A">
        <w:rPr>
          <w:rFonts w:ascii="Arial Narrow" w:hAnsi="Arial Narrow" w:cs="Arial"/>
          <w:sz w:val="24"/>
          <w:szCs w:val="24"/>
        </w:rPr>
        <w:t xml:space="preserve">funded programme had an immediate impact, with monthly poaching numbers dropping from 35 in April to fewer than 10 </w:t>
      </w:r>
      <w:r w:rsidR="00203863" w:rsidRPr="0058344A">
        <w:rPr>
          <w:rFonts w:ascii="Arial Narrow" w:hAnsi="Arial Narrow" w:cs="Arial"/>
          <w:sz w:val="24"/>
          <w:szCs w:val="24"/>
        </w:rPr>
        <w:t xml:space="preserve">per month </w:t>
      </w:r>
      <w:r w:rsidR="00521694" w:rsidRPr="0058344A">
        <w:rPr>
          <w:rFonts w:ascii="Arial Narrow" w:hAnsi="Arial Narrow" w:cs="Arial"/>
          <w:sz w:val="24"/>
          <w:szCs w:val="24"/>
        </w:rPr>
        <w:t>between May and September 2024</w:t>
      </w:r>
      <w:r>
        <w:rPr>
          <w:rFonts w:ascii="Arial Narrow" w:hAnsi="Arial Narrow" w:cs="Arial"/>
          <w:sz w:val="24"/>
          <w:szCs w:val="24"/>
        </w:rPr>
        <w:t>.</w:t>
      </w:r>
      <w:r w:rsidR="00FE2117">
        <w:rPr>
          <w:rFonts w:ascii="Arial Narrow" w:hAnsi="Arial Narrow" w:cs="Arial"/>
          <w:sz w:val="24"/>
          <w:szCs w:val="24"/>
        </w:rPr>
        <w:t xml:space="preserve"> </w:t>
      </w:r>
    </w:p>
    <w:p w14:paraId="5F23D605" w14:textId="13C3C8DF" w:rsidR="00D03413" w:rsidRPr="0058344A" w:rsidRDefault="00203863" w:rsidP="0058344A">
      <w:pPr>
        <w:shd w:val="clear" w:color="auto" w:fill="FFFFFF"/>
        <w:spacing w:before="120" w:after="216" w:line="360" w:lineRule="auto"/>
        <w:jc w:val="both"/>
        <w:rPr>
          <w:rFonts w:ascii="Arial Narrow" w:hAnsi="Arial Narrow" w:cs="Arial"/>
          <w:sz w:val="24"/>
          <w:szCs w:val="24"/>
        </w:rPr>
      </w:pPr>
      <w:r w:rsidRPr="0058344A">
        <w:rPr>
          <w:rFonts w:ascii="Arial Narrow" w:hAnsi="Arial Narrow" w:cs="Arial"/>
          <w:sz w:val="24"/>
          <w:szCs w:val="24"/>
        </w:rPr>
        <w:t>I</w:t>
      </w:r>
      <w:r w:rsidR="00521694" w:rsidRPr="0058344A">
        <w:rPr>
          <w:rFonts w:ascii="Arial Narrow" w:hAnsi="Arial Narrow" w:cs="Arial"/>
          <w:sz w:val="24"/>
          <w:szCs w:val="24"/>
        </w:rPr>
        <w:t>n October,</w:t>
      </w:r>
      <w:r w:rsidRPr="0058344A">
        <w:rPr>
          <w:rFonts w:ascii="Arial Narrow" w:hAnsi="Arial Narrow" w:cs="Arial"/>
          <w:sz w:val="24"/>
          <w:szCs w:val="24"/>
        </w:rPr>
        <w:t xml:space="preserve"> however,</w:t>
      </w:r>
      <w:r w:rsidR="00521694" w:rsidRPr="0058344A">
        <w:rPr>
          <w:rFonts w:ascii="Arial Narrow" w:hAnsi="Arial Narrow" w:cs="Arial"/>
          <w:sz w:val="24"/>
          <w:szCs w:val="24"/>
        </w:rPr>
        <w:t xml:space="preserve"> poaching syndicates adapted their tactics and began targeting dehorned rhinos, leading to a sudden spike in poaching incidents</w:t>
      </w:r>
      <w:r w:rsidRPr="0058344A">
        <w:rPr>
          <w:rFonts w:ascii="Arial Narrow" w:hAnsi="Arial Narrow" w:cs="Arial"/>
          <w:sz w:val="24"/>
          <w:szCs w:val="24"/>
        </w:rPr>
        <w:t xml:space="preserve"> in </w:t>
      </w:r>
      <w:proofErr w:type="spellStart"/>
      <w:r w:rsidR="0047344C" w:rsidRPr="0058344A">
        <w:rPr>
          <w:rFonts w:ascii="Arial Narrow" w:hAnsi="Arial Narrow" w:cs="Arial"/>
          <w:sz w:val="24"/>
          <w:szCs w:val="24"/>
        </w:rPr>
        <w:t>Hluhluwe-iMfolozi</w:t>
      </w:r>
      <w:proofErr w:type="spellEnd"/>
      <w:r w:rsidR="0047344C" w:rsidRPr="0058344A">
        <w:rPr>
          <w:rFonts w:ascii="Arial Narrow" w:hAnsi="Arial Narrow" w:cs="Arial"/>
          <w:sz w:val="24"/>
          <w:szCs w:val="24"/>
        </w:rPr>
        <w:t xml:space="preserve"> Park</w:t>
      </w:r>
      <w:r w:rsidRPr="0058344A">
        <w:rPr>
          <w:rFonts w:ascii="Arial Narrow" w:hAnsi="Arial Narrow" w:cs="Arial"/>
          <w:sz w:val="24"/>
          <w:szCs w:val="24"/>
        </w:rPr>
        <w:t xml:space="preserve"> and in t</w:t>
      </w:r>
      <w:r w:rsidR="00521694" w:rsidRPr="0058344A">
        <w:rPr>
          <w:rFonts w:ascii="Arial Narrow" w:hAnsi="Arial Narrow" w:cs="Arial"/>
          <w:sz w:val="24"/>
          <w:szCs w:val="24"/>
        </w:rPr>
        <w:t>hat month alone, the province lost 27 rhinos. Fortunately, the provincial anti-rhino poaching team responded swiftly, intercepting the new syndicate and preventing further losses. The</w:t>
      </w:r>
      <w:r w:rsidRPr="0058344A">
        <w:rPr>
          <w:rFonts w:ascii="Arial Narrow" w:hAnsi="Arial Narrow" w:cs="Arial"/>
          <w:sz w:val="24"/>
          <w:szCs w:val="24"/>
        </w:rPr>
        <w:t xml:space="preserve"> considerable </w:t>
      </w:r>
      <w:r w:rsidR="00521694" w:rsidRPr="0058344A">
        <w:rPr>
          <w:rFonts w:ascii="Arial Narrow" w:hAnsi="Arial Narrow" w:cs="Arial"/>
          <w:sz w:val="24"/>
          <w:szCs w:val="24"/>
        </w:rPr>
        <w:t>efforts resulted in the province ultimately achieving a 67% decline in rhino poaching over the eight months.</w:t>
      </w:r>
      <w:r w:rsidR="002B34CD" w:rsidRPr="0058344A">
        <w:rPr>
          <w:rFonts w:ascii="Arial Narrow" w:hAnsi="Arial Narrow" w:cs="Arial"/>
          <w:sz w:val="24"/>
          <w:szCs w:val="24"/>
        </w:rPr>
        <w:t xml:space="preserve"> </w:t>
      </w:r>
    </w:p>
    <w:p w14:paraId="7906E193" w14:textId="46D1E8FE" w:rsidR="00521694" w:rsidRPr="0058344A" w:rsidRDefault="00521694" w:rsidP="0058344A">
      <w:pPr>
        <w:shd w:val="clear" w:color="auto" w:fill="FFFFFF"/>
        <w:spacing w:before="120" w:after="216" w:line="360" w:lineRule="auto"/>
        <w:jc w:val="both"/>
        <w:rPr>
          <w:rFonts w:ascii="Arial Narrow" w:hAnsi="Arial Narrow" w:cs="Arial"/>
          <w:sz w:val="24"/>
          <w:szCs w:val="24"/>
        </w:rPr>
      </w:pPr>
      <w:r w:rsidRPr="0058344A">
        <w:rPr>
          <w:rFonts w:ascii="Arial Narrow" w:hAnsi="Arial Narrow" w:cs="Arial"/>
          <w:sz w:val="24"/>
          <w:szCs w:val="24"/>
        </w:rPr>
        <w:lastRenderedPageBreak/>
        <w:t xml:space="preserve">Kruger National Park reported a total of 88 poached rhino for 2024.  This is ten animals more than the 78 that were reported </w:t>
      </w:r>
      <w:r w:rsidR="00203863" w:rsidRPr="0058344A">
        <w:rPr>
          <w:rFonts w:ascii="Arial Narrow" w:hAnsi="Arial Narrow" w:cs="Arial"/>
          <w:sz w:val="24"/>
          <w:szCs w:val="24"/>
        </w:rPr>
        <w:t xml:space="preserve">for </w:t>
      </w:r>
      <w:r w:rsidR="0047344C" w:rsidRPr="0058344A">
        <w:rPr>
          <w:rFonts w:ascii="Arial Narrow" w:hAnsi="Arial Narrow" w:cs="Arial"/>
          <w:sz w:val="24"/>
          <w:szCs w:val="24"/>
        </w:rPr>
        <w:t>Kruger National Park</w:t>
      </w:r>
      <w:r w:rsidRPr="0058344A">
        <w:rPr>
          <w:rFonts w:ascii="Arial Narrow" w:hAnsi="Arial Narrow" w:cs="Arial"/>
          <w:sz w:val="24"/>
          <w:szCs w:val="24"/>
        </w:rPr>
        <w:t xml:space="preserve"> during the same period in 2023.  Up until </w:t>
      </w:r>
      <w:r w:rsidR="00203863" w:rsidRPr="0058344A">
        <w:rPr>
          <w:rFonts w:ascii="Arial Narrow" w:hAnsi="Arial Narrow" w:cs="Arial"/>
          <w:sz w:val="24"/>
          <w:szCs w:val="24"/>
        </w:rPr>
        <w:t xml:space="preserve">the </w:t>
      </w:r>
      <w:r w:rsidRPr="0058344A">
        <w:rPr>
          <w:rFonts w:ascii="Arial Narrow" w:hAnsi="Arial Narrow" w:cs="Arial"/>
          <w:sz w:val="24"/>
          <w:szCs w:val="24"/>
        </w:rPr>
        <w:t>end</w:t>
      </w:r>
      <w:r w:rsidR="00203863" w:rsidRPr="0058344A">
        <w:rPr>
          <w:rFonts w:ascii="Arial Narrow" w:hAnsi="Arial Narrow" w:cs="Arial"/>
          <w:sz w:val="24"/>
          <w:szCs w:val="24"/>
        </w:rPr>
        <w:t xml:space="preserve"> of</w:t>
      </w:r>
      <w:r w:rsidRPr="0058344A">
        <w:rPr>
          <w:rFonts w:ascii="Arial Narrow" w:hAnsi="Arial Narrow" w:cs="Arial"/>
          <w:sz w:val="24"/>
          <w:szCs w:val="24"/>
        </w:rPr>
        <w:t xml:space="preserve"> November 2024, rhino losses reported in the </w:t>
      </w:r>
      <w:r w:rsidR="0047344C" w:rsidRPr="0058344A">
        <w:rPr>
          <w:rFonts w:ascii="Arial Narrow" w:hAnsi="Arial Narrow" w:cs="Arial"/>
          <w:sz w:val="24"/>
          <w:szCs w:val="24"/>
        </w:rPr>
        <w:t>Kruger National Park</w:t>
      </w:r>
      <w:r w:rsidRPr="0058344A">
        <w:rPr>
          <w:rFonts w:ascii="Arial Narrow" w:hAnsi="Arial Narrow" w:cs="Arial"/>
          <w:sz w:val="24"/>
          <w:szCs w:val="24"/>
        </w:rPr>
        <w:t xml:space="preserve"> </w:t>
      </w:r>
      <w:r w:rsidR="0047344C">
        <w:rPr>
          <w:rFonts w:ascii="Arial Narrow" w:hAnsi="Arial Narrow" w:cs="Arial"/>
          <w:sz w:val="24"/>
          <w:szCs w:val="24"/>
        </w:rPr>
        <w:t>stood at</w:t>
      </w:r>
      <w:r w:rsidRPr="0058344A">
        <w:rPr>
          <w:rFonts w:ascii="Arial Narrow" w:hAnsi="Arial Narrow" w:cs="Arial"/>
          <w:sz w:val="24"/>
          <w:szCs w:val="24"/>
        </w:rPr>
        <w:t xml:space="preserve"> 67, but a significant escalation in rhino poaching activities was experienced during December 2024 and </w:t>
      </w:r>
      <w:r w:rsidR="00203863" w:rsidRPr="0058344A">
        <w:rPr>
          <w:rFonts w:ascii="Arial Narrow" w:hAnsi="Arial Narrow" w:cs="Arial"/>
          <w:sz w:val="24"/>
          <w:szCs w:val="24"/>
        </w:rPr>
        <w:t>this has continued into</w:t>
      </w:r>
      <w:r w:rsidRPr="0058344A">
        <w:rPr>
          <w:rFonts w:ascii="Arial Narrow" w:hAnsi="Arial Narrow" w:cs="Arial"/>
          <w:sz w:val="24"/>
          <w:szCs w:val="24"/>
        </w:rPr>
        <w:t xml:space="preserve"> January 2025.  A total of 21 rhino were reported poached in </w:t>
      </w:r>
      <w:r w:rsidR="0047344C" w:rsidRPr="0058344A">
        <w:rPr>
          <w:rFonts w:ascii="Arial Narrow" w:hAnsi="Arial Narrow" w:cs="Arial"/>
          <w:sz w:val="24"/>
          <w:szCs w:val="24"/>
        </w:rPr>
        <w:t>Kruger National Park</w:t>
      </w:r>
      <w:r w:rsidRPr="0058344A">
        <w:rPr>
          <w:rFonts w:ascii="Arial Narrow" w:hAnsi="Arial Narrow" w:cs="Arial"/>
          <w:sz w:val="24"/>
          <w:szCs w:val="24"/>
        </w:rPr>
        <w:t xml:space="preserve"> during December 2024 and a further 17 were reported poached during January 2025.  This escalation in rhino poaching in the </w:t>
      </w:r>
      <w:r w:rsidR="0047344C" w:rsidRPr="0058344A">
        <w:rPr>
          <w:rFonts w:ascii="Arial Narrow" w:hAnsi="Arial Narrow" w:cs="Arial"/>
          <w:sz w:val="24"/>
          <w:szCs w:val="24"/>
        </w:rPr>
        <w:t>Kruger National Park</w:t>
      </w:r>
      <w:r w:rsidRPr="0058344A">
        <w:rPr>
          <w:rFonts w:ascii="Arial Narrow" w:hAnsi="Arial Narrow" w:cs="Arial"/>
          <w:sz w:val="24"/>
          <w:szCs w:val="24"/>
        </w:rPr>
        <w:t xml:space="preserve"> is of great concern.</w:t>
      </w:r>
    </w:p>
    <w:p w14:paraId="214358E3" w14:textId="4D3CAEA2" w:rsidR="00521694" w:rsidRPr="0058344A" w:rsidRDefault="00521694" w:rsidP="0058344A">
      <w:pPr>
        <w:spacing w:line="360" w:lineRule="auto"/>
        <w:jc w:val="both"/>
        <w:rPr>
          <w:rFonts w:ascii="Arial Narrow" w:hAnsi="Arial Narrow" w:cs="Arial"/>
          <w:sz w:val="24"/>
          <w:szCs w:val="24"/>
        </w:rPr>
      </w:pPr>
      <w:r w:rsidRPr="0058344A">
        <w:rPr>
          <w:rFonts w:ascii="Arial Narrow" w:hAnsi="Arial Narrow" w:cs="Arial"/>
          <w:sz w:val="24"/>
          <w:szCs w:val="24"/>
        </w:rPr>
        <w:t xml:space="preserve">Both SANParks and Ezemvelo KZN Wildlife continue to implement </w:t>
      </w:r>
      <w:proofErr w:type="gramStart"/>
      <w:r w:rsidRPr="0058344A">
        <w:rPr>
          <w:rFonts w:ascii="Arial Narrow" w:hAnsi="Arial Narrow" w:cs="Arial"/>
          <w:sz w:val="24"/>
          <w:szCs w:val="24"/>
        </w:rPr>
        <w:t>a number of</w:t>
      </w:r>
      <w:proofErr w:type="gramEnd"/>
      <w:r w:rsidRPr="0058344A">
        <w:rPr>
          <w:rFonts w:ascii="Arial Narrow" w:hAnsi="Arial Narrow" w:cs="Arial"/>
          <w:sz w:val="24"/>
          <w:szCs w:val="24"/>
        </w:rPr>
        <w:t xml:space="preserve"> actions and initiatives</w:t>
      </w:r>
      <w:r w:rsidR="00357C58" w:rsidRPr="0058344A">
        <w:rPr>
          <w:rFonts w:ascii="Arial Narrow" w:hAnsi="Arial Narrow" w:cs="Arial"/>
          <w:sz w:val="24"/>
          <w:szCs w:val="24"/>
        </w:rPr>
        <w:t xml:space="preserve"> as set out below in order to</w:t>
      </w:r>
      <w:r w:rsidR="00203863" w:rsidRPr="0058344A">
        <w:rPr>
          <w:rFonts w:ascii="Arial Narrow" w:hAnsi="Arial Narrow" w:cs="Arial"/>
          <w:sz w:val="24"/>
          <w:szCs w:val="24"/>
        </w:rPr>
        <w:t xml:space="preserve"> counter the threats</w:t>
      </w:r>
      <w:r w:rsidR="00357C58" w:rsidRPr="0058344A">
        <w:rPr>
          <w:rFonts w:ascii="Arial Narrow" w:hAnsi="Arial Narrow" w:cs="Arial"/>
          <w:sz w:val="24"/>
          <w:szCs w:val="24"/>
        </w:rPr>
        <w:t xml:space="preserve"> in the hotspot areas</w:t>
      </w:r>
      <w:r w:rsidRPr="0058344A">
        <w:rPr>
          <w:rFonts w:ascii="Arial Narrow" w:hAnsi="Arial Narrow" w:cs="Arial"/>
          <w:sz w:val="24"/>
          <w:szCs w:val="24"/>
        </w:rPr>
        <w:t xml:space="preserve">: </w:t>
      </w:r>
    </w:p>
    <w:p w14:paraId="1188DA7F" w14:textId="534CB31F" w:rsidR="00203863" w:rsidRPr="0058344A" w:rsidRDefault="00203863" w:rsidP="0058344A">
      <w:pPr>
        <w:pStyle w:val="ListParagraph"/>
        <w:numPr>
          <w:ilvl w:val="0"/>
          <w:numId w:val="12"/>
        </w:numPr>
        <w:spacing w:line="360" w:lineRule="auto"/>
        <w:ind w:left="284" w:hanging="284"/>
        <w:jc w:val="both"/>
        <w:rPr>
          <w:rFonts w:ascii="Arial Narrow" w:hAnsi="Arial Narrow" w:cs="Arial"/>
          <w:sz w:val="24"/>
          <w:szCs w:val="24"/>
        </w:rPr>
      </w:pPr>
      <w:r w:rsidRPr="0058344A">
        <w:rPr>
          <w:rFonts w:ascii="Arial Narrow" w:hAnsi="Arial Narrow" w:cs="Arial"/>
          <w:sz w:val="24"/>
          <w:szCs w:val="24"/>
        </w:rPr>
        <w:t>P</w:t>
      </w:r>
      <w:r w:rsidR="00521694" w:rsidRPr="0058344A">
        <w:rPr>
          <w:rFonts w:ascii="Arial Narrow" w:hAnsi="Arial Narrow" w:cs="Arial"/>
          <w:sz w:val="24"/>
          <w:szCs w:val="24"/>
        </w:rPr>
        <w:t>olygraph testing</w:t>
      </w:r>
      <w:r w:rsidRPr="0058344A">
        <w:rPr>
          <w:rFonts w:ascii="Arial Narrow" w:hAnsi="Arial Narrow" w:cs="Arial"/>
          <w:sz w:val="24"/>
          <w:szCs w:val="24"/>
        </w:rPr>
        <w:t xml:space="preserve"> of staff is continuing at </w:t>
      </w:r>
      <w:r w:rsidR="0047344C" w:rsidRPr="0058344A">
        <w:rPr>
          <w:rFonts w:ascii="Arial Narrow" w:hAnsi="Arial Narrow" w:cs="Arial"/>
          <w:sz w:val="24"/>
          <w:szCs w:val="24"/>
        </w:rPr>
        <w:t>Kruger National Park</w:t>
      </w:r>
      <w:r w:rsidRPr="0058344A">
        <w:rPr>
          <w:rFonts w:ascii="Arial Narrow" w:hAnsi="Arial Narrow" w:cs="Arial"/>
          <w:sz w:val="24"/>
          <w:szCs w:val="24"/>
        </w:rPr>
        <w:t xml:space="preserve"> in line with</w:t>
      </w:r>
      <w:r w:rsidR="00357C58" w:rsidRPr="0058344A">
        <w:rPr>
          <w:rFonts w:ascii="Arial Narrow" w:hAnsi="Arial Narrow" w:cs="Arial"/>
          <w:sz w:val="24"/>
          <w:szCs w:val="24"/>
        </w:rPr>
        <w:t xml:space="preserve"> its</w:t>
      </w:r>
      <w:r w:rsidRPr="0058344A">
        <w:rPr>
          <w:rFonts w:ascii="Arial Narrow" w:hAnsi="Arial Narrow" w:cs="Arial"/>
          <w:sz w:val="24"/>
          <w:szCs w:val="24"/>
        </w:rPr>
        <w:t xml:space="preserve"> Integrity Management P</w:t>
      </w:r>
      <w:r w:rsidR="00357C58" w:rsidRPr="0058344A">
        <w:rPr>
          <w:rFonts w:ascii="Arial Narrow" w:hAnsi="Arial Narrow" w:cs="Arial"/>
          <w:sz w:val="24"/>
          <w:szCs w:val="24"/>
        </w:rPr>
        <w:t>lan</w:t>
      </w:r>
      <w:r w:rsidR="00521694" w:rsidRPr="0058344A">
        <w:rPr>
          <w:rFonts w:ascii="Arial Narrow" w:hAnsi="Arial Narrow" w:cs="Arial"/>
          <w:sz w:val="24"/>
          <w:szCs w:val="24"/>
        </w:rPr>
        <w:t xml:space="preserve">. </w:t>
      </w:r>
      <w:r w:rsidR="0003170A" w:rsidRPr="0058344A">
        <w:rPr>
          <w:rFonts w:ascii="Arial Narrow" w:hAnsi="Arial Narrow" w:cs="Arial"/>
          <w:sz w:val="24"/>
          <w:szCs w:val="24"/>
        </w:rPr>
        <w:t xml:space="preserve">The </w:t>
      </w:r>
      <w:proofErr w:type="spellStart"/>
      <w:r w:rsidR="0003170A" w:rsidRPr="0058344A">
        <w:rPr>
          <w:rFonts w:ascii="Arial Narrow" w:hAnsi="Arial Narrow" w:cs="Arial"/>
          <w:sz w:val="24"/>
          <w:szCs w:val="24"/>
        </w:rPr>
        <w:t>Skukuza</w:t>
      </w:r>
      <w:proofErr w:type="spellEnd"/>
      <w:r w:rsidR="0003170A" w:rsidRPr="0058344A">
        <w:rPr>
          <w:rFonts w:ascii="Arial Narrow" w:hAnsi="Arial Narrow" w:cs="Arial"/>
          <w:sz w:val="24"/>
          <w:szCs w:val="24"/>
        </w:rPr>
        <w:t xml:space="preserve"> SAPS Stock Theft &amp; Endangered Species Unit</w:t>
      </w:r>
      <w:r w:rsidR="00521694" w:rsidRPr="0058344A">
        <w:rPr>
          <w:rFonts w:ascii="Arial Narrow" w:hAnsi="Arial Narrow" w:cs="Arial"/>
          <w:sz w:val="24"/>
          <w:szCs w:val="24"/>
        </w:rPr>
        <w:t xml:space="preserve"> </w:t>
      </w:r>
      <w:r w:rsidR="00357C58" w:rsidRPr="0058344A">
        <w:rPr>
          <w:rFonts w:ascii="Arial Narrow" w:hAnsi="Arial Narrow" w:cs="Arial"/>
          <w:sz w:val="24"/>
          <w:szCs w:val="24"/>
        </w:rPr>
        <w:t xml:space="preserve">and the Mpumalanga Hawks (Directorate of Priority Crime Investigations) are supporting with investigations as linkages have been found between failed polygraph tests and the surge in poaching during December </w:t>
      </w:r>
      <w:proofErr w:type="gramStart"/>
      <w:r w:rsidR="00357C58" w:rsidRPr="0058344A">
        <w:rPr>
          <w:rFonts w:ascii="Arial Narrow" w:hAnsi="Arial Narrow" w:cs="Arial"/>
          <w:sz w:val="24"/>
          <w:szCs w:val="24"/>
        </w:rPr>
        <w:t>2024;</w:t>
      </w:r>
      <w:proofErr w:type="gramEnd"/>
    </w:p>
    <w:p w14:paraId="675A74B6" w14:textId="1267CF68" w:rsidR="00203863" w:rsidRPr="0058344A" w:rsidRDefault="00521694" w:rsidP="0058344A">
      <w:pPr>
        <w:pStyle w:val="ListParagraph"/>
        <w:numPr>
          <w:ilvl w:val="0"/>
          <w:numId w:val="12"/>
        </w:numPr>
        <w:spacing w:line="360" w:lineRule="auto"/>
        <w:ind w:left="284" w:hanging="284"/>
        <w:jc w:val="both"/>
        <w:rPr>
          <w:rFonts w:ascii="Arial Narrow" w:hAnsi="Arial Narrow" w:cs="Arial"/>
          <w:sz w:val="24"/>
          <w:szCs w:val="24"/>
        </w:rPr>
      </w:pPr>
      <w:r w:rsidRPr="0058344A">
        <w:rPr>
          <w:rFonts w:ascii="Arial Narrow" w:hAnsi="Arial Narrow" w:cs="Arial"/>
          <w:sz w:val="24"/>
          <w:szCs w:val="24"/>
        </w:rPr>
        <w:t>To date</w:t>
      </w:r>
      <w:r w:rsidR="00357C58" w:rsidRPr="0058344A">
        <w:rPr>
          <w:rFonts w:ascii="Arial Narrow" w:hAnsi="Arial Narrow" w:cs="Arial"/>
          <w:sz w:val="24"/>
          <w:szCs w:val="24"/>
        </w:rPr>
        <w:t>,</w:t>
      </w:r>
      <w:r w:rsidRPr="0058344A">
        <w:rPr>
          <w:rFonts w:ascii="Arial Narrow" w:hAnsi="Arial Narrow" w:cs="Arial"/>
          <w:sz w:val="24"/>
          <w:szCs w:val="24"/>
        </w:rPr>
        <w:t xml:space="preserve"> investigations that</w:t>
      </w:r>
      <w:r w:rsidR="00357C58" w:rsidRPr="0058344A">
        <w:rPr>
          <w:rFonts w:ascii="Arial Narrow" w:hAnsi="Arial Narrow" w:cs="Arial"/>
          <w:sz w:val="24"/>
          <w:szCs w:val="24"/>
        </w:rPr>
        <w:t xml:space="preserve"> have</w:t>
      </w:r>
      <w:r w:rsidRPr="0058344A">
        <w:rPr>
          <w:rFonts w:ascii="Arial Narrow" w:hAnsi="Arial Narrow" w:cs="Arial"/>
          <w:sz w:val="24"/>
          <w:szCs w:val="24"/>
        </w:rPr>
        <w:t xml:space="preserve"> flowed from these polygraph results and subsequent investigations</w:t>
      </w:r>
      <w:r w:rsidR="00357C58" w:rsidRPr="0058344A">
        <w:rPr>
          <w:rFonts w:ascii="Arial Narrow" w:hAnsi="Arial Narrow" w:cs="Arial"/>
          <w:sz w:val="24"/>
          <w:szCs w:val="24"/>
        </w:rPr>
        <w:t xml:space="preserve"> into the individuals</w:t>
      </w:r>
      <w:r w:rsidR="00586451">
        <w:rPr>
          <w:rFonts w:ascii="Arial Narrow" w:hAnsi="Arial Narrow" w:cs="Arial"/>
          <w:sz w:val="24"/>
          <w:szCs w:val="24"/>
        </w:rPr>
        <w:t>,</w:t>
      </w:r>
      <w:r w:rsidRPr="0058344A">
        <w:rPr>
          <w:rFonts w:ascii="Arial Narrow" w:hAnsi="Arial Narrow" w:cs="Arial"/>
          <w:sz w:val="24"/>
          <w:szCs w:val="24"/>
        </w:rPr>
        <w:t xml:space="preserve"> ha</w:t>
      </w:r>
      <w:r w:rsidR="00586451">
        <w:rPr>
          <w:rFonts w:ascii="Arial Narrow" w:hAnsi="Arial Narrow" w:cs="Arial"/>
          <w:sz w:val="24"/>
          <w:szCs w:val="24"/>
        </w:rPr>
        <w:t>ve</w:t>
      </w:r>
      <w:r w:rsidRPr="0058344A">
        <w:rPr>
          <w:rFonts w:ascii="Arial Narrow" w:hAnsi="Arial Narrow" w:cs="Arial"/>
          <w:sz w:val="24"/>
          <w:szCs w:val="24"/>
        </w:rPr>
        <w:t xml:space="preserve"> resulted in disciplinary action against two employees in Ranger Services</w:t>
      </w:r>
      <w:r w:rsidR="00357C58" w:rsidRPr="0058344A">
        <w:rPr>
          <w:rFonts w:ascii="Arial Narrow" w:hAnsi="Arial Narrow" w:cs="Arial"/>
          <w:sz w:val="24"/>
          <w:szCs w:val="24"/>
        </w:rPr>
        <w:t xml:space="preserve"> at </w:t>
      </w:r>
      <w:r w:rsidR="0047344C" w:rsidRPr="0058344A">
        <w:rPr>
          <w:rFonts w:ascii="Arial Narrow" w:hAnsi="Arial Narrow" w:cs="Arial"/>
          <w:sz w:val="24"/>
          <w:szCs w:val="24"/>
        </w:rPr>
        <w:t xml:space="preserve">Kruger National </w:t>
      </w:r>
      <w:proofErr w:type="gramStart"/>
      <w:r w:rsidR="0047344C" w:rsidRPr="0058344A">
        <w:rPr>
          <w:rFonts w:ascii="Arial Narrow" w:hAnsi="Arial Narrow" w:cs="Arial"/>
          <w:sz w:val="24"/>
          <w:szCs w:val="24"/>
        </w:rPr>
        <w:t>Park</w:t>
      </w:r>
      <w:r w:rsidR="00357C58" w:rsidRPr="0058344A">
        <w:rPr>
          <w:rFonts w:ascii="Arial Narrow" w:hAnsi="Arial Narrow" w:cs="Arial"/>
          <w:sz w:val="24"/>
          <w:szCs w:val="24"/>
        </w:rPr>
        <w:t>;</w:t>
      </w:r>
      <w:proofErr w:type="gramEnd"/>
      <w:r w:rsidRPr="0058344A">
        <w:rPr>
          <w:rFonts w:ascii="Arial Narrow" w:hAnsi="Arial Narrow" w:cs="Arial"/>
          <w:sz w:val="24"/>
          <w:szCs w:val="24"/>
        </w:rPr>
        <w:t xml:space="preserve"> </w:t>
      </w:r>
    </w:p>
    <w:p w14:paraId="7F2D4EBE" w14:textId="07F16C82" w:rsidR="00357C58" w:rsidRPr="0058344A" w:rsidRDefault="00D03413" w:rsidP="0058344A">
      <w:pPr>
        <w:pStyle w:val="ListParagraph"/>
        <w:numPr>
          <w:ilvl w:val="0"/>
          <w:numId w:val="12"/>
        </w:numPr>
        <w:spacing w:line="360" w:lineRule="auto"/>
        <w:ind w:left="284" w:hanging="284"/>
        <w:jc w:val="both"/>
        <w:rPr>
          <w:rFonts w:ascii="Arial Narrow" w:hAnsi="Arial Narrow" w:cs="Arial"/>
          <w:sz w:val="24"/>
          <w:szCs w:val="24"/>
        </w:rPr>
      </w:pPr>
      <w:r w:rsidRPr="0058344A">
        <w:rPr>
          <w:rFonts w:ascii="Arial Narrow" w:hAnsi="Arial Narrow" w:cs="Arial"/>
          <w:sz w:val="24"/>
          <w:szCs w:val="24"/>
        </w:rPr>
        <w:t xml:space="preserve">Information related to the various rhino poaching crime scenes and modus operandi </w:t>
      </w:r>
      <w:r w:rsidR="00357C58" w:rsidRPr="0058344A">
        <w:rPr>
          <w:rFonts w:ascii="Arial Narrow" w:hAnsi="Arial Narrow" w:cs="Arial"/>
          <w:sz w:val="24"/>
          <w:szCs w:val="24"/>
        </w:rPr>
        <w:t>has been</w:t>
      </w:r>
      <w:r w:rsidRPr="0058344A">
        <w:rPr>
          <w:rFonts w:ascii="Arial Narrow" w:hAnsi="Arial Narrow" w:cs="Arial"/>
          <w:sz w:val="24"/>
          <w:szCs w:val="24"/>
        </w:rPr>
        <w:t xml:space="preserve"> shared with the National DFFE Environmental Enforcement Fusion Centre in order to determine linkages between the various incidents across the country and in particular </w:t>
      </w:r>
      <w:proofErr w:type="spellStart"/>
      <w:r w:rsidR="00A56C69" w:rsidRPr="0058344A">
        <w:rPr>
          <w:rFonts w:ascii="Arial Narrow" w:hAnsi="Arial Narrow" w:cs="Arial"/>
          <w:sz w:val="24"/>
          <w:szCs w:val="24"/>
        </w:rPr>
        <w:t>Hluhluwe-iMfolozi</w:t>
      </w:r>
      <w:proofErr w:type="spellEnd"/>
      <w:r w:rsidR="00A56C69" w:rsidRPr="0058344A">
        <w:rPr>
          <w:rFonts w:ascii="Arial Narrow" w:hAnsi="Arial Narrow" w:cs="Arial"/>
          <w:sz w:val="24"/>
          <w:szCs w:val="24"/>
        </w:rPr>
        <w:t xml:space="preserve"> Park </w:t>
      </w:r>
      <w:r w:rsidRPr="0058344A">
        <w:rPr>
          <w:rFonts w:ascii="Arial Narrow" w:hAnsi="Arial Narrow" w:cs="Arial"/>
          <w:sz w:val="24"/>
          <w:szCs w:val="24"/>
        </w:rPr>
        <w:t xml:space="preserve">in </w:t>
      </w:r>
      <w:proofErr w:type="gramStart"/>
      <w:r w:rsidRPr="0058344A">
        <w:rPr>
          <w:rFonts w:ascii="Arial Narrow" w:hAnsi="Arial Narrow" w:cs="Arial"/>
          <w:sz w:val="24"/>
          <w:szCs w:val="24"/>
        </w:rPr>
        <w:t>KZN</w:t>
      </w:r>
      <w:r w:rsidR="00357C58" w:rsidRPr="0058344A">
        <w:rPr>
          <w:rFonts w:ascii="Arial Narrow" w:hAnsi="Arial Narrow" w:cs="Arial"/>
          <w:sz w:val="24"/>
          <w:szCs w:val="24"/>
        </w:rPr>
        <w:t>;</w:t>
      </w:r>
      <w:proofErr w:type="gramEnd"/>
      <w:r w:rsidRPr="0058344A">
        <w:rPr>
          <w:rFonts w:ascii="Arial Narrow" w:hAnsi="Arial Narrow" w:cs="Arial"/>
          <w:sz w:val="24"/>
          <w:szCs w:val="24"/>
        </w:rPr>
        <w:t xml:space="preserve"> </w:t>
      </w:r>
    </w:p>
    <w:p w14:paraId="3F5E474A" w14:textId="39560C17" w:rsidR="00357C58" w:rsidRPr="0058344A" w:rsidRDefault="00357C58" w:rsidP="0058344A">
      <w:pPr>
        <w:pStyle w:val="ListParagraph"/>
        <w:numPr>
          <w:ilvl w:val="0"/>
          <w:numId w:val="12"/>
        </w:numPr>
        <w:spacing w:line="360" w:lineRule="auto"/>
        <w:ind w:left="284" w:hanging="284"/>
        <w:jc w:val="both"/>
        <w:rPr>
          <w:rFonts w:ascii="Arial Narrow" w:hAnsi="Arial Narrow" w:cs="Arial"/>
          <w:sz w:val="24"/>
          <w:szCs w:val="24"/>
        </w:rPr>
      </w:pPr>
      <w:r w:rsidRPr="0058344A">
        <w:rPr>
          <w:rFonts w:ascii="Arial Narrow" w:hAnsi="Arial Narrow" w:cs="Arial"/>
          <w:sz w:val="24"/>
          <w:szCs w:val="24"/>
        </w:rPr>
        <w:t xml:space="preserve">Co-operation with </w:t>
      </w:r>
      <w:r w:rsidR="00D03413" w:rsidRPr="0058344A">
        <w:rPr>
          <w:rFonts w:ascii="Arial Narrow" w:hAnsi="Arial Narrow" w:cs="Arial"/>
          <w:sz w:val="24"/>
          <w:szCs w:val="24"/>
        </w:rPr>
        <w:t>various stakeholder</w:t>
      </w:r>
      <w:r w:rsidRPr="0058344A">
        <w:rPr>
          <w:rFonts w:ascii="Arial Narrow" w:hAnsi="Arial Narrow" w:cs="Arial"/>
          <w:sz w:val="24"/>
          <w:szCs w:val="24"/>
        </w:rPr>
        <w:t>s was strengthened</w:t>
      </w:r>
      <w:r w:rsidR="00D03413" w:rsidRPr="0058344A">
        <w:rPr>
          <w:rFonts w:ascii="Arial Narrow" w:hAnsi="Arial Narrow" w:cs="Arial"/>
          <w:sz w:val="24"/>
          <w:szCs w:val="24"/>
        </w:rPr>
        <w:t xml:space="preserve"> to assist in alerting customs and law enforcement officials in transit and destination countries to be on the lookout for illegally traded horns over the December</w:t>
      </w:r>
      <w:r w:rsidRPr="0058344A">
        <w:rPr>
          <w:rFonts w:ascii="Arial Narrow" w:hAnsi="Arial Narrow" w:cs="Arial"/>
          <w:sz w:val="24"/>
          <w:szCs w:val="24"/>
        </w:rPr>
        <w:t xml:space="preserve">/January </w:t>
      </w:r>
      <w:r w:rsidR="00D03413" w:rsidRPr="0058344A">
        <w:rPr>
          <w:rFonts w:ascii="Arial Narrow" w:hAnsi="Arial Narrow" w:cs="Arial"/>
          <w:sz w:val="24"/>
          <w:szCs w:val="24"/>
        </w:rPr>
        <w:t>period when there was an increase in poaching</w:t>
      </w:r>
      <w:r w:rsidRPr="0058344A">
        <w:rPr>
          <w:rFonts w:ascii="Arial Narrow" w:hAnsi="Arial Narrow" w:cs="Arial"/>
          <w:sz w:val="24"/>
          <w:szCs w:val="24"/>
        </w:rPr>
        <w:t xml:space="preserve"> in </w:t>
      </w:r>
      <w:r w:rsidR="00A56C69">
        <w:rPr>
          <w:rFonts w:ascii="Arial Narrow" w:hAnsi="Arial Narrow" w:cs="Arial"/>
          <w:sz w:val="24"/>
          <w:szCs w:val="24"/>
        </w:rPr>
        <w:t xml:space="preserve">Kruger National </w:t>
      </w:r>
      <w:proofErr w:type="gramStart"/>
      <w:r w:rsidR="00A56C69">
        <w:rPr>
          <w:rFonts w:ascii="Arial Narrow" w:hAnsi="Arial Narrow" w:cs="Arial"/>
          <w:sz w:val="24"/>
          <w:szCs w:val="24"/>
        </w:rPr>
        <w:t>Park</w:t>
      </w:r>
      <w:r w:rsidRPr="0058344A">
        <w:rPr>
          <w:rFonts w:ascii="Arial Narrow" w:hAnsi="Arial Narrow" w:cs="Arial"/>
          <w:sz w:val="24"/>
          <w:szCs w:val="24"/>
        </w:rPr>
        <w:t>;</w:t>
      </w:r>
      <w:proofErr w:type="gramEnd"/>
      <w:r w:rsidR="00D03413" w:rsidRPr="0058344A">
        <w:rPr>
          <w:rFonts w:ascii="Arial Narrow" w:hAnsi="Arial Narrow" w:cs="Arial"/>
          <w:sz w:val="24"/>
          <w:szCs w:val="24"/>
        </w:rPr>
        <w:t xml:space="preserve"> </w:t>
      </w:r>
    </w:p>
    <w:p w14:paraId="4CCE8C14" w14:textId="0B7DEE5F" w:rsidR="00F80A65" w:rsidRPr="00E17E46" w:rsidRDefault="00D03413" w:rsidP="005355D6">
      <w:pPr>
        <w:pStyle w:val="ListParagraph"/>
        <w:numPr>
          <w:ilvl w:val="0"/>
          <w:numId w:val="12"/>
        </w:numPr>
        <w:spacing w:line="360" w:lineRule="auto"/>
        <w:ind w:left="284" w:hanging="284"/>
        <w:jc w:val="both"/>
        <w:rPr>
          <w:rFonts w:ascii="Arial Narrow" w:hAnsi="Arial Narrow" w:cs="Arial"/>
          <w:sz w:val="24"/>
          <w:szCs w:val="24"/>
        </w:rPr>
      </w:pPr>
      <w:r w:rsidRPr="0058344A">
        <w:rPr>
          <w:rFonts w:ascii="Arial Narrow" w:hAnsi="Arial Narrow" w:cs="Arial"/>
          <w:sz w:val="24"/>
          <w:szCs w:val="24"/>
        </w:rPr>
        <w:t xml:space="preserve">Ezemvelo KZN Wildlife </w:t>
      </w:r>
      <w:r w:rsidR="009F4A1E">
        <w:rPr>
          <w:rFonts w:ascii="Arial Narrow" w:hAnsi="Arial Narrow" w:cs="Arial"/>
          <w:sz w:val="24"/>
          <w:szCs w:val="24"/>
        </w:rPr>
        <w:t xml:space="preserve">is </w:t>
      </w:r>
      <w:r w:rsidR="00357C58" w:rsidRPr="0058344A">
        <w:rPr>
          <w:rFonts w:ascii="Arial Narrow" w:hAnsi="Arial Narrow" w:cs="Arial"/>
          <w:sz w:val="24"/>
          <w:szCs w:val="24"/>
        </w:rPr>
        <w:t>focused on</w:t>
      </w:r>
      <w:r w:rsidRPr="0058344A">
        <w:rPr>
          <w:rFonts w:ascii="Arial Narrow" w:hAnsi="Arial Narrow" w:cs="Arial"/>
          <w:sz w:val="24"/>
          <w:szCs w:val="24"/>
        </w:rPr>
        <w:t xml:space="preserve"> implementing </w:t>
      </w:r>
      <w:r w:rsidR="00CE1439" w:rsidRPr="0058344A">
        <w:rPr>
          <w:rFonts w:ascii="Arial Narrow" w:hAnsi="Arial Narrow" w:cs="Arial"/>
          <w:sz w:val="24"/>
          <w:szCs w:val="24"/>
        </w:rPr>
        <w:t>their</w:t>
      </w:r>
      <w:r w:rsidRPr="0058344A">
        <w:rPr>
          <w:rFonts w:ascii="Arial Narrow" w:hAnsi="Arial Narrow" w:cs="Arial"/>
          <w:sz w:val="24"/>
          <w:szCs w:val="24"/>
        </w:rPr>
        <w:t xml:space="preserve"> Rhino Guardianship Strategy, which </w:t>
      </w:r>
      <w:r w:rsidR="00CE1439" w:rsidRPr="0058344A">
        <w:rPr>
          <w:rFonts w:ascii="Arial Narrow" w:hAnsi="Arial Narrow" w:cs="Arial"/>
          <w:sz w:val="24"/>
          <w:szCs w:val="24"/>
        </w:rPr>
        <w:t>also</w:t>
      </w:r>
      <w:r w:rsidRPr="0058344A">
        <w:rPr>
          <w:rFonts w:ascii="Arial Narrow" w:hAnsi="Arial Narrow" w:cs="Arial"/>
          <w:sz w:val="24"/>
          <w:szCs w:val="24"/>
        </w:rPr>
        <w:t xml:space="preserve"> played a role in reducing poaching in the province. </w:t>
      </w:r>
      <w:r w:rsidR="00357C58" w:rsidRPr="0058344A">
        <w:rPr>
          <w:rFonts w:ascii="Arial Narrow" w:hAnsi="Arial Narrow" w:cs="Arial"/>
          <w:sz w:val="24"/>
          <w:szCs w:val="24"/>
        </w:rPr>
        <w:t xml:space="preserve">This </w:t>
      </w:r>
      <w:r w:rsidRPr="0058344A">
        <w:rPr>
          <w:rFonts w:ascii="Arial Narrow" w:hAnsi="Arial Narrow" w:cs="Arial"/>
          <w:sz w:val="24"/>
          <w:szCs w:val="24"/>
        </w:rPr>
        <w:t>Strategy was initiated in August 2024</w:t>
      </w:r>
      <w:r w:rsidR="005355D6">
        <w:rPr>
          <w:rFonts w:ascii="Arial Narrow" w:hAnsi="Arial Narrow" w:cs="Arial"/>
          <w:sz w:val="24"/>
          <w:szCs w:val="24"/>
        </w:rPr>
        <w:t>.</w:t>
      </w:r>
    </w:p>
    <w:p w14:paraId="7F3ACB96" w14:textId="53F16980" w:rsidR="00F80A65" w:rsidRPr="00E17E46" w:rsidRDefault="00F80A65" w:rsidP="00E17E46">
      <w:pPr>
        <w:pStyle w:val="ListParagraph"/>
        <w:numPr>
          <w:ilvl w:val="0"/>
          <w:numId w:val="12"/>
        </w:numPr>
        <w:spacing w:line="360" w:lineRule="auto"/>
        <w:ind w:left="284" w:hanging="284"/>
        <w:jc w:val="both"/>
        <w:rPr>
          <w:rFonts w:ascii="Arial Narrow" w:hAnsi="Arial Narrow" w:cs="Arial"/>
          <w:sz w:val="24"/>
          <w:szCs w:val="24"/>
        </w:rPr>
      </w:pPr>
      <w:r w:rsidRPr="00E17E46">
        <w:rPr>
          <w:rFonts w:ascii="Arial Narrow" w:eastAsia="Times New Roman" w:hAnsi="Arial Narrow" w:cs="Arial"/>
          <w:sz w:val="24"/>
          <w:szCs w:val="24"/>
          <w14:ligatures w14:val="none"/>
        </w:rPr>
        <w:t>The</w:t>
      </w:r>
      <w:r w:rsidR="00D03413" w:rsidRPr="00E17E46">
        <w:rPr>
          <w:rFonts w:ascii="Arial Narrow" w:eastAsia="Times New Roman" w:hAnsi="Arial Narrow" w:cs="Arial"/>
          <w:sz w:val="24"/>
          <w:szCs w:val="24"/>
          <w14:ligatures w14:val="none"/>
        </w:rPr>
        <w:t xml:space="preserve"> Ezemvelo Integrity Implementation Plan was completed and approved for implementation</w:t>
      </w:r>
      <w:r w:rsidR="003055D7" w:rsidRPr="00E17E46">
        <w:rPr>
          <w:rFonts w:ascii="Arial Narrow" w:eastAsia="Times New Roman" w:hAnsi="Arial Narrow" w:cs="Arial"/>
          <w:sz w:val="24"/>
          <w:szCs w:val="24"/>
          <w14:ligatures w14:val="none"/>
        </w:rPr>
        <w:t>, i</w:t>
      </w:r>
      <w:r w:rsidR="00D03413" w:rsidRPr="00E17E46">
        <w:rPr>
          <w:rFonts w:ascii="Arial Narrow" w:eastAsia="Times New Roman" w:hAnsi="Arial Narrow" w:cs="Arial"/>
          <w:sz w:val="24"/>
          <w:szCs w:val="24"/>
          <w14:ligatures w14:val="none"/>
        </w:rPr>
        <w:t>ntegrity assessment</w:t>
      </w:r>
      <w:r w:rsidR="003055D7" w:rsidRPr="00E17E46">
        <w:rPr>
          <w:rFonts w:ascii="Arial Narrow" w:eastAsia="Times New Roman" w:hAnsi="Arial Narrow" w:cs="Arial"/>
          <w:sz w:val="24"/>
          <w:szCs w:val="24"/>
          <w14:ligatures w14:val="none"/>
        </w:rPr>
        <w:t>s</w:t>
      </w:r>
      <w:r w:rsidR="00D03413" w:rsidRPr="00E17E46">
        <w:rPr>
          <w:rFonts w:ascii="Arial Narrow" w:eastAsia="Times New Roman" w:hAnsi="Arial Narrow" w:cs="Arial"/>
          <w:sz w:val="24"/>
          <w:szCs w:val="24"/>
          <w14:ligatures w14:val="none"/>
        </w:rPr>
        <w:t xml:space="preserve"> of </w:t>
      </w:r>
      <w:proofErr w:type="spellStart"/>
      <w:r w:rsidR="00A56C69" w:rsidRPr="0058344A">
        <w:rPr>
          <w:rFonts w:ascii="Arial Narrow" w:hAnsi="Arial Narrow" w:cs="Arial"/>
          <w:sz w:val="24"/>
          <w:szCs w:val="24"/>
        </w:rPr>
        <w:t>Hluhluwe-iMfolozi</w:t>
      </w:r>
      <w:proofErr w:type="spellEnd"/>
      <w:r w:rsidR="00A56C69" w:rsidRPr="0058344A">
        <w:rPr>
          <w:rFonts w:ascii="Arial Narrow" w:hAnsi="Arial Narrow" w:cs="Arial"/>
          <w:sz w:val="24"/>
          <w:szCs w:val="24"/>
        </w:rPr>
        <w:t xml:space="preserve"> Park</w:t>
      </w:r>
      <w:r w:rsidR="00D03413" w:rsidRPr="00E17E46">
        <w:rPr>
          <w:rFonts w:ascii="Arial Narrow" w:eastAsia="Times New Roman" w:hAnsi="Arial Narrow" w:cs="Arial"/>
          <w:sz w:val="24"/>
          <w:szCs w:val="24"/>
          <w14:ligatures w14:val="none"/>
        </w:rPr>
        <w:t xml:space="preserve"> staff by </w:t>
      </w:r>
      <w:r w:rsidR="003055D7" w:rsidRPr="00E17E46">
        <w:rPr>
          <w:rFonts w:ascii="Arial Narrow" w:eastAsia="Times New Roman" w:hAnsi="Arial Narrow" w:cs="Arial"/>
          <w:sz w:val="24"/>
          <w:szCs w:val="24"/>
          <w14:ligatures w14:val="none"/>
        </w:rPr>
        <w:t xml:space="preserve">an </w:t>
      </w:r>
      <w:r w:rsidR="00D03413" w:rsidRPr="00E17E46">
        <w:rPr>
          <w:rFonts w:ascii="Arial Narrow" w:eastAsia="Times New Roman" w:hAnsi="Arial Narrow" w:cs="Arial"/>
          <w:sz w:val="24"/>
          <w:szCs w:val="24"/>
          <w14:ligatures w14:val="none"/>
        </w:rPr>
        <w:t>independent service provider commenced</w:t>
      </w:r>
      <w:r w:rsidR="003055D7" w:rsidRPr="00E17E46">
        <w:rPr>
          <w:rFonts w:ascii="Arial Narrow" w:eastAsia="Times New Roman" w:hAnsi="Arial Narrow" w:cs="Arial"/>
          <w:sz w:val="24"/>
          <w:szCs w:val="24"/>
          <w14:ligatures w14:val="none"/>
        </w:rPr>
        <w:t>, a</w:t>
      </w:r>
      <w:r w:rsidR="00D03413" w:rsidRPr="00E17E46">
        <w:rPr>
          <w:rFonts w:ascii="Arial Narrow" w:eastAsia="Times New Roman" w:hAnsi="Arial Narrow" w:cs="Arial"/>
          <w:sz w:val="24"/>
          <w:szCs w:val="24"/>
          <w14:ligatures w14:val="none"/>
        </w:rPr>
        <w:t xml:space="preserve"> </w:t>
      </w:r>
      <w:proofErr w:type="spellStart"/>
      <w:r w:rsidR="00A56C69" w:rsidRPr="0058344A">
        <w:rPr>
          <w:rFonts w:ascii="Arial Narrow" w:hAnsi="Arial Narrow" w:cs="Arial"/>
          <w:sz w:val="24"/>
          <w:szCs w:val="24"/>
        </w:rPr>
        <w:t>Hluhluwe-iMfolozi</w:t>
      </w:r>
      <w:proofErr w:type="spellEnd"/>
      <w:r w:rsidR="00A56C69" w:rsidRPr="0058344A">
        <w:rPr>
          <w:rFonts w:ascii="Arial Narrow" w:hAnsi="Arial Narrow" w:cs="Arial"/>
          <w:sz w:val="24"/>
          <w:szCs w:val="24"/>
        </w:rPr>
        <w:t xml:space="preserve"> Park</w:t>
      </w:r>
      <w:r w:rsidR="00D03413" w:rsidRPr="00E17E46">
        <w:rPr>
          <w:rFonts w:ascii="Arial Narrow" w:eastAsia="Times New Roman" w:hAnsi="Arial Narrow" w:cs="Arial"/>
          <w:sz w:val="24"/>
          <w:szCs w:val="24"/>
          <w14:ligatures w14:val="none"/>
        </w:rPr>
        <w:t xml:space="preserve"> Integrity Management Plan was completed and approved for implementation</w:t>
      </w:r>
      <w:r w:rsidR="003055D7" w:rsidRPr="00E17E46">
        <w:rPr>
          <w:rFonts w:ascii="Arial Narrow" w:eastAsia="Times New Roman" w:hAnsi="Arial Narrow" w:cs="Arial"/>
          <w:sz w:val="24"/>
          <w:szCs w:val="24"/>
          <w14:ligatures w14:val="none"/>
        </w:rPr>
        <w:t xml:space="preserve">. </w:t>
      </w:r>
      <w:r w:rsidR="00D03413" w:rsidRPr="00E17E46">
        <w:rPr>
          <w:rFonts w:ascii="Arial Narrow" w:eastAsia="Times New Roman" w:hAnsi="Arial Narrow" w:cs="Arial"/>
          <w:sz w:val="24"/>
          <w:szCs w:val="24"/>
          <w14:ligatures w14:val="none"/>
        </w:rPr>
        <w:t>Polygraphing of 55 Ezemvelo rhino reserve managers were completed</w:t>
      </w:r>
      <w:r w:rsidR="003055D7" w:rsidRPr="00E17E46">
        <w:rPr>
          <w:rFonts w:ascii="Arial Narrow" w:eastAsia="Times New Roman" w:hAnsi="Arial Narrow" w:cs="Arial"/>
          <w:sz w:val="24"/>
          <w:szCs w:val="24"/>
          <w14:ligatures w14:val="none"/>
        </w:rPr>
        <w:t xml:space="preserve"> and polygraphing</w:t>
      </w:r>
      <w:r w:rsidR="00D03413" w:rsidRPr="00E17E46">
        <w:rPr>
          <w:rFonts w:ascii="Arial Narrow" w:eastAsia="Times New Roman" w:hAnsi="Arial Narrow" w:cs="Arial"/>
          <w:sz w:val="24"/>
          <w:szCs w:val="24"/>
          <w14:ligatures w14:val="none"/>
        </w:rPr>
        <w:t xml:space="preserve"> of 58 field staff w</w:t>
      </w:r>
      <w:r w:rsidRPr="00E17E46">
        <w:rPr>
          <w:rFonts w:ascii="Arial Narrow" w:eastAsia="Times New Roman" w:hAnsi="Arial Narrow" w:cs="Arial"/>
          <w:sz w:val="24"/>
          <w:szCs w:val="24"/>
          <w14:ligatures w14:val="none"/>
        </w:rPr>
        <w:t>as</w:t>
      </w:r>
      <w:r w:rsidR="00D03413" w:rsidRPr="00E17E46">
        <w:rPr>
          <w:rFonts w:ascii="Arial Narrow" w:eastAsia="Times New Roman" w:hAnsi="Arial Narrow" w:cs="Arial"/>
          <w:sz w:val="24"/>
          <w:szCs w:val="24"/>
          <w14:ligatures w14:val="none"/>
        </w:rPr>
        <w:t xml:space="preserve"> completed</w:t>
      </w:r>
      <w:r w:rsidR="00FE022F">
        <w:rPr>
          <w:rFonts w:ascii="Arial Narrow" w:eastAsia="Times New Roman" w:hAnsi="Arial Narrow" w:cs="Arial"/>
          <w:sz w:val="24"/>
          <w:szCs w:val="24"/>
          <w14:ligatures w14:val="none"/>
        </w:rPr>
        <w:t>.</w:t>
      </w:r>
    </w:p>
    <w:p w14:paraId="2735DE72" w14:textId="77777777" w:rsidR="005355D6" w:rsidRPr="0058344A" w:rsidRDefault="005355D6" w:rsidP="00E17E46">
      <w:pPr>
        <w:pStyle w:val="ListParagraph"/>
        <w:spacing w:line="360" w:lineRule="auto"/>
        <w:ind w:left="851"/>
        <w:jc w:val="both"/>
        <w:rPr>
          <w:rFonts w:ascii="Arial Narrow" w:hAnsi="Arial Narrow" w:cs="Arial"/>
          <w:sz w:val="24"/>
          <w:szCs w:val="24"/>
        </w:rPr>
      </w:pPr>
    </w:p>
    <w:p w14:paraId="6060E513" w14:textId="7CEE2A63" w:rsidR="00A56228" w:rsidRPr="0058344A" w:rsidRDefault="00F80A65"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sidRPr="0058344A">
        <w:rPr>
          <w:rFonts w:ascii="Arial Narrow" w:eastAsia="Times New Roman" w:hAnsi="Arial Narrow" w:cs="Arial"/>
          <w:kern w:val="0"/>
          <w:sz w:val="24"/>
          <w:szCs w:val="24"/>
          <w:lang w:eastAsia="en-ZA"/>
          <w14:ligatures w14:val="none"/>
        </w:rPr>
        <w:t>We continue to see some very good convictions in relation to rhino related cases</w:t>
      </w:r>
      <w:r w:rsidR="00A56228" w:rsidRPr="0058344A">
        <w:rPr>
          <w:rFonts w:ascii="Arial Narrow" w:eastAsia="Times New Roman" w:hAnsi="Arial Narrow" w:cs="Arial"/>
          <w:kern w:val="0"/>
          <w:sz w:val="24"/>
          <w:szCs w:val="24"/>
          <w:lang w:eastAsia="en-ZA"/>
          <w14:ligatures w14:val="none"/>
        </w:rPr>
        <w:t>, with lengthy direct imprisonment terms in respect of</w:t>
      </w:r>
      <w:r w:rsidR="00FB5CAD" w:rsidRPr="0058344A">
        <w:rPr>
          <w:rFonts w:ascii="Arial Narrow" w:eastAsia="Times New Roman" w:hAnsi="Arial Narrow" w:cs="Arial"/>
          <w:kern w:val="0"/>
          <w:sz w:val="24"/>
          <w:szCs w:val="24"/>
          <w:lang w:eastAsia="en-ZA"/>
          <w14:ligatures w14:val="none"/>
        </w:rPr>
        <w:t xml:space="preserve"> </w:t>
      </w:r>
      <w:proofErr w:type="spellStart"/>
      <w:r w:rsidR="00FB5CAD" w:rsidRPr="0058344A">
        <w:rPr>
          <w:rFonts w:ascii="Arial Narrow" w:eastAsia="Times New Roman" w:hAnsi="Arial Narrow" w:cs="Arial"/>
          <w:kern w:val="0"/>
          <w:sz w:val="24"/>
          <w:szCs w:val="24"/>
          <w:lang w:eastAsia="en-ZA"/>
          <w14:ligatures w14:val="none"/>
        </w:rPr>
        <w:t>cases</w:t>
      </w:r>
      <w:proofErr w:type="spellEnd"/>
      <w:r w:rsidR="00FB5CAD" w:rsidRPr="0058344A">
        <w:rPr>
          <w:rFonts w:ascii="Arial Narrow" w:eastAsia="Times New Roman" w:hAnsi="Arial Narrow" w:cs="Arial"/>
          <w:kern w:val="0"/>
          <w:sz w:val="24"/>
          <w:szCs w:val="24"/>
          <w:lang w:eastAsia="en-ZA"/>
          <w14:ligatures w14:val="none"/>
        </w:rPr>
        <w:t xml:space="preserve"> related to rhino poaching</w:t>
      </w:r>
      <w:r w:rsidR="00A56228" w:rsidRPr="0058344A">
        <w:rPr>
          <w:rFonts w:ascii="Arial Narrow" w:eastAsia="Times New Roman" w:hAnsi="Arial Narrow" w:cs="Arial"/>
          <w:kern w:val="0"/>
          <w:sz w:val="24"/>
          <w:szCs w:val="24"/>
          <w:lang w:eastAsia="en-ZA"/>
          <w14:ligatures w14:val="none"/>
        </w:rPr>
        <w:t xml:space="preserve">, assisting in the poaching of rhino and </w:t>
      </w:r>
      <w:r w:rsidR="00A56228" w:rsidRPr="0058344A">
        <w:rPr>
          <w:rFonts w:ascii="Arial Narrow" w:eastAsia="Times New Roman" w:hAnsi="Arial Narrow" w:cs="Arial"/>
          <w:kern w:val="0"/>
          <w:sz w:val="24"/>
          <w:szCs w:val="24"/>
          <w:lang w:eastAsia="en-ZA"/>
          <w14:ligatures w14:val="none"/>
        </w:rPr>
        <w:lastRenderedPageBreak/>
        <w:t xml:space="preserve">trafficking of rhino horns. </w:t>
      </w:r>
      <w:r w:rsidR="009F4A1E">
        <w:rPr>
          <w:rFonts w:ascii="Arial Narrow" w:eastAsia="Times New Roman" w:hAnsi="Arial Narrow" w:cs="Arial"/>
          <w:kern w:val="0"/>
          <w:sz w:val="24"/>
          <w:szCs w:val="24"/>
          <w:lang w:eastAsia="en-ZA"/>
          <w14:ligatures w14:val="none"/>
        </w:rPr>
        <w:t xml:space="preserve">However, the </w:t>
      </w:r>
      <w:r w:rsidR="00A56228" w:rsidRPr="0058344A">
        <w:rPr>
          <w:rFonts w:ascii="Arial Narrow" w:eastAsia="Times New Roman" w:hAnsi="Arial Narrow" w:cs="Arial"/>
          <w:kern w:val="0"/>
          <w:sz w:val="24"/>
          <w:szCs w:val="24"/>
          <w:lang w:eastAsia="en-ZA"/>
          <w14:ligatures w14:val="none"/>
        </w:rPr>
        <w:t xml:space="preserve">time that it takes to finalise many of these cases </w:t>
      </w:r>
      <w:r w:rsidR="00A05FF0" w:rsidRPr="0058344A">
        <w:rPr>
          <w:rFonts w:ascii="Arial Narrow" w:eastAsia="Times New Roman" w:hAnsi="Arial Narrow" w:cs="Arial"/>
          <w:kern w:val="0"/>
          <w:sz w:val="24"/>
          <w:szCs w:val="24"/>
          <w:lang w:eastAsia="en-ZA"/>
          <w14:ligatures w14:val="none"/>
        </w:rPr>
        <w:t>does remain a c</w:t>
      </w:r>
      <w:r w:rsidR="00FB5CAD" w:rsidRPr="0058344A">
        <w:rPr>
          <w:rFonts w:ascii="Arial Narrow" w:eastAsia="Times New Roman" w:hAnsi="Arial Narrow" w:cs="Arial"/>
          <w:kern w:val="0"/>
          <w:sz w:val="24"/>
          <w:szCs w:val="24"/>
          <w:lang w:eastAsia="en-ZA"/>
          <w14:ligatures w14:val="none"/>
        </w:rPr>
        <w:t>oncern</w:t>
      </w:r>
      <w:r w:rsidR="00A05FF0" w:rsidRPr="0058344A">
        <w:rPr>
          <w:rFonts w:ascii="Arial Narrow" w:eastAsia="Times New Roman" w:hAnsi="Arial Narrow" w:cs="Arial"/>
          <w:kern w:val="0"/>
          <w:sz w:val="24"/>
          <w:szCs w:val="24"/>
          <w:lang w:eastAsia="en-ZA"/>
          <w14:ligatures w14:val="none"/>
        </w:rPr>
        <w:t xml:space="preserve"> and unfortunately where the suspects are released on bail</w:t>
      </w:r>
      <w:r w:rsidR="00FB5CAD" w:rsidRPr="0058344A">
        <w:rPr>
          <w:rFonts w:ascii="Arial Narrow" w:eastAsia="Times New Roman" w:hAnsi="Arial Narrow" w:cs="Arial"/>
          <w:kern w:val="0"/>
          <w:sz w:val="24"/>
          <w:szCs w:val="24"/>
          <w:lang w:eastAsia="en-ZA"/>
          <w14:ligatures w14:val="none"/>
        </w:rPr>
        <w:t>, the data tells us that</w:t>
      </w:r>
      <w:r w:rsidR="00A05FF0" w:rsidRPr="0058344A">
        <w:rPr>
          <w:rFonts w:ascii="Arial Narrow" w:eastAsia="Times New Roman" w:hAnsi="Arial Narrow" w:cs="Arial"/>
          <w:kern w:val="0"/>
          <w:sz w:val="24"/>
          <w:szCs w:val="24"/>
          <w:lang w:eastAsia="en-ZA"/>
          <w14:ligatures w14:val="none"/>
        </w:rPr>
        <w:t xml:space="preserve"> </w:t>
      </w:r>
      <w:proofErr w:type="gramStart"/>
      <w:r w:rsidR="00FB5CAD" w:rsidRPr="0058344A">
        <w:rPr>
          <w:rFonts w:ascii="Arial Narrow" w:eastAsia="Times New Roman" w:hAnsi="Arial Narrow" w:cs="Arial"/>
          <w:kern w:val="0"/>
          <w:sz w:val="24"/>
          <w:szCs w:val="24"/>
          <w:lang w:eastAsia="en-ZA"/>
          <w14:ligatures w14:val="none"/>
        </w:rPr>
        <w:t>a large number of</w:t>
      </w:r>
      <w:proofErr w:type="gramEnd"/>
      <w:r w:rsidR="00FB5CAD" w:rsidRPr="0058344A">
        <w:rPr>
          <w:rFonts w:ascii="Arial Narrow" w:eastAsia="Times New Roman" w:hAnsi="Arial Narrow" w:cs="Arial"/>
          <w:kern w:val="0"/>
          <w:sz w:val="24"/>
          <w:szCs w:val="24"/>
          <w:lang w:eastAsia="en-ZA"/>
          <w14:ligatures w14:val="none"/>
        </w:rPr>
        <w:t xml:space="preserve"> them</w:t>
      </w:r>
      <w:r w:rsidR="00A05FF0" w:rsidRPr="0058344A">
        <w:rPr>
          <w:rFonts w:ascii="Arial Narrow" w:eastAsia="Times New Roman" w:hAnsi="Arial Narrow" w:cs="Arial"/>
          <w:kern w:val="0"/>
          <w:sz w:val="24"/>
          <w:szCs w:val="24"/>
          <w:lang w:eastAsia="en-ZA"/>
          <w14:ligatures w14:val="none"/>
        </w:rPr>
        <w:t xml:space="preserve"> continue to commit crimes (often relating to rhino poaching and / or horn trafficking). Accordingly, expediting these cases through our courts as well as vigorously opposing bail will no doubt result in safeguarding</w:t>
      </w:r>
      <w:r w:rsidR="00FB5CAD" w:rsidRPr="0058344A">
        <w:rPr>
          <w:rFonts w:ascii="Arial Narrow" w:eastAsia="Times New Roman" w:hAnsi="Arial Narrow" w:cs="Arial"/>
          <w:kern w:val="0"/>
          <w:sz w:val="24"/>
          <w:szCs w:val="24"/>
          <w:lang w:eastAsia="en-ZA"/>
          <w14:ligatures w14:val="none"/>
        </w:rPr>
        <w:t xml:space="preserve"> more</w:t>
      </w:r>
      <w:r w:rsidR="00A05FF0" w:rsidRPr="0058344A">
        <w:rPr>
          <w:rFonts w:ascii="Arial Narrow" w:eastAsia="Times New Roman" w:hAnsi="Arial Narrow" w:cs="Arial"/>
          <w:kern w:val="0"/>
          <w:sz w:val="24"/>
          <w:szCs w:val="24"/>
          <w:lang w:eastAsia="en-ZA"/>
          <w14:ligatures w14:val="none"/>
        </w:rPr>
        <w:t xml:space="preserve"> rhino. </w:t>
      </w:r>
    </w:p>
    <w:p w14:paraId="513E138F" w14:textId="5B00DEF6" w:rsidR="00541EF3" w:rsidRPr="0058344A" w:rsidRDefault="00A05FF0"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sidRPr="0058344A">
        <w:rPr>
          <w:rFonts w:ascii="Arial Narrow" w:eastAsia="Times New Roman" w:hAnsi="Arial Narrow" w:cs="Arial"/>
          <w:kern w:val="0"/>
          <w:sz w:val="24"/>
          <w:szCs w:val="24"/>
          <w:lang w:eastAsia="en-ZA"/>
          <w14:ligatures w14:val="none"/>
        </w:rPr>
        <w:t xml:space="preserve">The sentencing of Francis </w:t>
      </w:r>
      <w:proofErr w:type="spellStart"/>
      <w:r w:rsidRPr="0058344A">
        <w:rPr>
          <w:rFonts w:ascii="Arial Narrow" w:eastAsia="Times New Roman" w:hAnsi="Arial Narrow" w:cs="Arial"/>
          <w:kern w:val="0"/>
          <w:sz w:val="24"/>
          <w:szCs w:val="24"/>
          <w:lang w:eastAsia="en-ZA"/>
          <w14:ligatures w14:val="none"/>
        </w:rPr>
        <w:t>Kipampa</w:t>
      </w:r>
      <w:proofErr w:type="spellEnd"/>
      <w:r w:rsidR="003E3A08">
        <w:rPr>
          <w:rFonts w:ascii="Arial Narrow" w:eastAsia="Times New Roman" w:hAnsi="Arial Narrow" w:cs="Arial"/>
          <w:kern w:val="0"/>
          <w:sz w:val="24"/>
          <w:szCs w:val="24"/>
          <w:lang w:eastAsia="en-ZA"/>
          <w14:ligatures w14:val="none"/>
        </w:rPr>
        <w:t xml:space="preserve"> </w:t>
      </w:r>
      <w:r w:rsidR="00A22DB2">
        <w:rPr>
          <w:rFonts w:ascii="Arial Narrow" w:eastAsia="Times New Roman" w:hAnsi="Arial Narrow" w:cs="Arial"/>
          <w:kern w:val="0"/>
          <w:sz w:val="24"/>
          <w:szCs w:val="24"/>
          <w:lang w:eastAsia="en-ZA"/>
          <w14:ligatures w14:val="none"/>
        </w:rPr>
        <w:t xml:space="preserve">in January this year </w:t>
      </w:r>
      <w:r w:rsidR="003E3A08">
        <w:rPr>
          <w:rFonts w:ascii="Arial Narrow" w:eastAsia="Times New Roman" w:hAnsi="Arial Narrow" w:cs="Arial"/>
          <w:kern w:val="0"/>
          <w:sz w:val="24"/>
          <w:szCs w:val="24"/>
          <w:lang w:eastAsia="en-ZA"/>
          <w14:ligatures w14:val="none"/>
        </w:rPr>
        <w:t>(</w:t>
      </w:r>
      <w:r w:rsidR="00A22DB2">
        <w:rPr>
          <w:rFonts w:ascii="Arial Narrow" w:eastAsia="Times New Roman" w:hAnsi="Arial Narrow" w:cs="Arial"/>
          <w:kern w:val="0"/>
          <w:sz w:val="24"/>
          <w:szCs w:val="24"/>
          <w:lang w:eastAsia="en-ZA"/>
          <w14:ligatures w14:val="none"/>
        </w:rPr>
        <w:t xml:space="preserve">who was </w:t>
      </w:r>
      <w:r w:rsidR="003E3A08" w:rsidRPr="003E3A08">
        <w:rPr>
          <w:rFonts w:ascii="Arial Narrow" w:eastAsia="Times New Roman" w:hAnsi="Arial Narrow" w:cs="Arial"/>
          <w:kern w:val="0"/>
          <w:sz w:val="24"/>
          <w:szCs w:val="24"/>
          <w:lang w:eastAsia="en-ZA"/>
          <w14:ligatures w14:val="none"/>
        </w:rPr>
        <w:t xml:space="preserve">sentenced to </w:t>
      </w:r>
      <w:r w:rsidR="00A56C69">
        <w:rPr>
          <w:rFonts w:ascii="Arial Narrow" w:eastAsia="Times New Roman" w:hAnsi="Arial Narrow" w:cs="Arial"/>
          <w:kern w:val="0"/>
          <w:sz w:val="24"/>
          <w:szCs w:val="24"/>
          <w:lang w:eastAsia="en-ZA"/>
          <w14:ligatures w14:val="none"/>
        </w:rPr>
        <w:t>18</w:t>
      </w:r>
      <w:r w:rsidR="003E3A08" w:rsidRPr="003E3A08">
        <w:rPr>
          <w:rFonts w:ascii="Arial Narrow" w:eastAsia="Times New Roman" w:hAnsi="Arial Narrow" w:cs="Arial"/>
          <w:kern w:val="0"/>
          <w:sz w:val="24"/>
          <w:szCs w:val="24"/>
          <w:lang w:eastAsia="en-ZA"/>
          <w14:ligatures w14:val="none"/>
        </w:rPr>
        <w:t xml:space="preserve"> years imprisonment of which eight years were suspended for five years</w:t>
      </w:r>
      <w:r w:rsidR="003E3A08">
        <w:rPr>
          <w:rFonts w:ascii="Arial Narrow" w:eastAsia="Times New Roman" w:hAnsi="Arial Narrow" w:cs="Arial"/>
          <w:kern w:val="0"/>
          <w:sz w:val="24"/>
          <w:szCs w:val="24"/>
          <w:lang w:eastAsia="en-ZA"/>
          <w14:ligatures w14:val="none"/>
        </w:rPr>
        <w:t>)</w:t>
      </w:r>
      <w:r w:rsidRPr="0058344A">
        <w:rPr>
          <w:rFonts w:ascii="Arial Narrow" w:eastAsia="Times New Roman" w:hAnsi="Arial Narrow" w:cs="Arial"/>
          <w:kern w:val="0"/>
          <w:sz w:val="24"/>
          <w:szCs w:val="24"/>
          <w:lang w:eastAsia="en-ZA"/>
          <w14:ligatures w14:val="none"/>
        </w:rPr>
        <w:t>,</w:t>
      </w:r>
      <w:r w:rsidR="00A22DB2">
        <w:rPr>
          <w:rFonts w:ascii="Arial Narrow" w:eastAsia="Times New Roman" w:hAnsi="Arial Narrow" w:cs="Arial"/>
          <w:kern w:val="0"/>
          <w:sz w:val="24"/>
          <w:szCs w:val="24"/>
          <w:lang w:eastAsia="en-ZA"/>
          <w14:ligatures w14:val="none"/>
        </w:rPr>
        <w:t xml:space="preserve"> as</w:t>
      </w:r>
      <w:r w:rsidRPr="0058344A">
        <w:rPr>
          <w:rFonts w:ascii="Arial Narrow" w:eastAsia="Times New Roman" w:hAnsi="Arial Narrow" w:cs="Arial"/>
          <w:kern w:val="0"/>
          <w:sz w:val="24"/>
          <w:szCs w:val="24"/>
          <w:lang w:eastAsia="en-ZA"/>
          <w14:ligatures w14:val="none"/>
        </w:rPr>
        <w:t xml:space="preserve"> one of the accused investigated </w:t>
      </w:r>
      <w:r w:rsidR="00FB5CAD" w:rsidRPr="0058344A">
        <w:rPr>
          <w:rFonts w:ascii="Arial Narrow" w:eastAsia="Times New Roman" w:hAnsi="Arial Narrow" w:cs="Arial"/>
          <w:kern w:val="0"/>
          <w:sz w:val="24"/>
          <w:szCs w:val="24"/>
          <w:lang w:eastAsia="en-ZA"/>
          <w14:ligatures w14:val="none"/>
        </w:rPr>
        <w:t>in</w:t>
      </w:r>
      <w:r w:rsidRPr="0058344A">
        <w:rPr>
          <w:rFonts w:ascii="Arial Narrow" w:eastAsia="Times New Roman" w:hAnsi="Arial Narrow" w:cs="Arial"/>
          <w:kern w:val="0"/>
          <w:sz w:val="24"/>
          <w:szCs w:val="24"/>
          <w:lang w:eastAsia="en-ZA"/>
          <w14:ligatures w14:val="none"/>
        </w:rPr>
        <w:t xml:space="preserve"> Project Blood Orange</w:t>
      </w:r>
      <w:r w:rsidR="00A22DB2">
        <w:rPr>
          <w:rFonts w:ascii="Arial Narrow" w:eastAsia="Times New Roman" w:hAnsi="Arial Narrow" w:cs="Arial"/>
          <w:kern w:val="0"/>
          <w:sz w:val="24"/>
          <w:szCs w:val="24"/>
          <w:lang w:eastAsia="en-ZA"/>
          <w14:ligatures w14:val="none"/>
        </w:rPr>
        <w:t>)</w:t>
      </w:r>
      <w:r w:rsidRPr="0058344A">
        <w:rPr>
          <w:rFonts w:ascii="Arial Narrow" w:eastAsia="Times New Roman" w:hAnsi="Arial Narrow" w:cs="Arial"/>
          <w:kern w:val="0"/>
          <w:sz w:val="24"/>
          <w:szCs w:val="24"/>
          <w:lang w:eastAsia="en-ZA"/>
          <w14:ligatures w14:val="none"/>
        </w:rPr>
        <w:t xml:space="preserve"> sends out a strong message – not only are we focusing on arresting those involved in poaching our rhino and trafficking the horn, but we are disrupting the higher up levels in the value chain. This Project is an excellent example of the integrated and multi-disciplinary approach to investigating organised crime</w:t>
      </w:r>
      <w:r w:rsidR="00192A44" w:rsidRPr="0058344A">
        <w:rPr>
          <w:rFonts w:ascii="Arial Narrow" w:eastAsia="Times New Roman" w:hAnsi="Arial Narrow" w:cs="Arial"/>
          <w:kern w:val="0"/>
          <w:sz w:val="24"/>
          <w:szCs w:val="24"/>
          <w:lang w:eastAsia="en-ZA"/>
          <w14:ligatures w14:val="none"/>
        </w:rPr>
        <w:t xml:space="preserve"> linked to wildlife</w:t>
      </w:r>
      <w:r w:rsidRPr="0058344A">
        <w:rPr>
          <w:rFonts w:ascii="Arial Narrow" w:eastAsia="Times New Roman" w:hAnsi="Arial Narrow" w:cs="Arial"/>
          <w:kern w:val="0"/>
          <w:sz w:val="24"/>
          <w:szCs w:val="24"/>
          <w:lang w:eastAsia="en-ZA"/>
          <w14:ligatures w14:val="none"/>
        </w:rPr>
        <w:t xml:space="preserve"> and ensuring that </w:t>
      </w:r>
      <w:r w:rsidR="00192A44" w:rsidRPr="0058344A">
        <w:rPr>
          <w:rFonts w:ascii="Arial Narrow" w:eastAsia="Times New Roman" w:hAnsi="Arial Narrow" w:cs="Arial"/>
          <w:kern w:val="0"/>
          <w:sz w:val="24"/>
          <w:szCs w:val="24"/>
          <w:lang w:eastAsia="en-ZA"/>
          <w14:ligatures w14:val="none"/>
        </w:rPr>
        <w:t>we target corruption, money laundering and the financial crimes associated with these activities. More of these focused investigations are needed as we continue to implement</w:t>
      </w:r>
      <w:r w:rsidR="00541EF3" w:rsidRPr="0058344A">
        <w:rPr>
          <w:rFonts w:ascii="Arial Narrow" w:eastAsia="Times New Roman" w:hAnsi="Arial Narrow" w:cs="Arial"/>
          <w:kern w:val="0"/>
          <w:sz w:val="24"/>
          <w:szCs w:val="24"/>
          <w:lang w:eastAsia="en-ZA"/>
          <w14:ligatures w14:val="none"/>
        </w:rPr>
        <w:t xml:space="preserve"> the National Integrated Strategy to Combat Wildlife Trafficking. </w:t>
      </w:r>
    </w:p>
    <w:p w14:paraId="273D2F80" w14:textId="2D54242F" w:rsidR="00192A44" w:rsidRPr="003E6185" w:rsidRDefault="00FB5CAD" w:rsidP="003E6185">
      <w:pPr>
        <w:shd w:val="clear" w:color="auto" w:fill="FFFFFF"/>
        <w:spacing w:before="120" w:after="216" w:line="360" w:lineRule="auto"/>
        <w:jc w:val="both"/>
        <w:rPr>
          <w:rFonts w:ascii="Arial Narrow" w:eastAsia="Times New Roman" w:hAnsi="Arial Narrow" w:cs="Arial"/>
          <w:kern w:val="0"/>
          <w:sz w:val="24"/>
          <w:szCs w:val="24"/>
          <w:lang w:val="en-US" w:eastAsia="en-ZA"/>
          <w14:ligatures w14:val="none"/>
        </w:rPr>
      </w:pPr>
      <w:r w:rsidRPr="0058344A">
        <w:rPr>
          <w:rFonts w:ascii="Arial Narrow" w:eastAsia="Times New Roman" w:hAnsi="Arial Narrow" w:cs="Arial"/>
          <w:kern w:val="0"/>
          <w:sz w:val="24"/>
          <w:szCs w:val="24"/>
          <w:lang w:eastAsia="en-ZA"/>
          <w14:ligatures w14:val="none"/>
        </w:rPr>
        <w:t>A</w:t>
      </w:r>
      <w:r w:rsidR="00192A44" w:rsidRPr="0058344A">
        <w:rPr>
          <w:rFonts w:ascii="Arial Narrow" w:eastAsia="Times New Roman" w:hAnsi="Arial Narrow" w:cs="Arial"/>
          <w:kern w:val="0"/>
          <w:sz w:val="24"/>
          <w:szCs w:val="24"/>
          <w:lang w:eastAsia="en-ZA"/>
          <w14:ligatures w14:val="none"/>
        </w:rPr>
        <w:t xml:space="preserve">s we move into the second year of implementation of this Strategy, our partnerships within government, with authorities in transit and destination countries as well as with the private sector and non-governmental organisations remain critical.  We need to continue to integrate and focus our effort through our existing programmes and forums, including the Integrated Wildlife Zones Initiative, the work of the </w:t>
      </w:r>
      <w:r w:rsidR="003E6185" w:rsidRPr="003E6185">
        <w:rPr>
          <w:rFonts w:ascii="Arial Narrow" w:eastAsia="Times New Roman" w:hAnsi="Arial Narrow" w:cs="Arial"/>
          <w:kern w:val="0"/>
          <w:sz w:val="24"/>
          <w:szCs w:val="24"/>
          <w:lang w:val="en-US" w:eastAsia="en-ZA"/>
          <w14:ligatures w14:val="none"/>
        </w:rPr>
        <w:t>South African Anti-Money Laundering Integrated Taskforce</w:t>
      </w:r>
      <w:r w:rsidR="003E6185">
        <w:rPr>
          <w:rFonts w:ascii="Arial Narrow" w:eastAsia="Times New Roman" w:hAnsi="Arial Narrow" w:cs="Arial"/>
          <w:kern w:val="0"/>
          <w:sz w:val="24"/>
          <w:szCs w:val="24"/>
          <w:lang w:val="en-US" w:eastAsia="en-ZA"/>
          <w14:ligatures w14:val="none"/>
        </w:rPr>
        <w:t xml:space="preserve"> </w:t>
      </w:r>
      <w:r w:rsidR="00192A44" w:rsidRPr="0058344A">
        <w:rPr>
          <w:rFonts w:ascii="Arial Narrow" w:eastAsia="Times New Roman" w:hAnsi="Arial Narrow" w:cs="Arial"/>
          <w:kern w:val="0"/>
          <w:sz w:val="24"/>
          <w:szCs w:val="24"/>
          <w:lang w:eastAsia="en-ZA"/>
          <w14:ligatures w14:val="none"/>
        </w:rPr>
        <w:t xml:space="preserve">Illegal Wildlife Trade Task Force and the various task teams </w:t>
      </w:r>
      <w:r w:rsidRPr="0058344A">
        <w:rPr>
          <w:rFonts w:ascii="Arial Narrow" w:eastAsia="Times New Roman" w:hAnsi="Arial Narrow" w:cs="Arial"/>
          <w:kern w:val="0"/>
          <w:sz w:val="24"/>
          <w:szCs w:val="24"/>
          <w:lang w:eastAsia="en-ZA"/>
          <w14:ligatures w14:val="none"/>
        </w:rPr>
        <w:t xml:space="preserve">residing </w:t>
      </w:r>
      <w:r w:rsidR="00192A44" w:rsidRPr="0058344A">
        <w:rPr>
          <w:rFonts w:ascii="Arial Narrow" w:eastAsia="Times New Roman" w:hAnsi="Arial Narrow" w:cs="Arial"/>
          <w:kern w:val="0"/>
          <w:sz w:val="24"/>
          <w:szCs w:val="24"/>
          <w:lang w:eastAsia="en-ZA"/>
          <w14:ligatures w14:val="none"/>
        </w:rPr>
        <w:t xml:space="preserve">under the </w:t>
      </w:r>
      <w:r w:rsidR="00A56C69" w:rsidRPr="00A56C69">
        <w:rPr>
          <w:rFonts w:ascii="Arial Narrow" w:eastAsia="Times New Roman" w:hAnsi="Arial Narrow" w:cs="Arial"/>
          <w:kern w:val="0"/>
          <w:sz w:val="24"/>
          <w:szCs w:val="24"/>
          <w:lang w:val="en-US" w:eastAsia="en-ZA"/>
          <w14:ligatures w14:val="none"/>
        </w:rPr>
        <w:t>National Joint Operational and Intelligence Structure</w:t>
      </w:r>
      <w:r w:rsidR="00192A44" w:rsidRPr="0058344A">
        <w:rPr>
          <w:rFonts w:ascii="Arial Narrow" w:eastAsia="Times New Roman" w:hAnsi="Arial Narrow" w:cs="Arial"/>
          <w:kern w:val="0"/>
          <w:sz w:val="24"/>
          <w:szCs w:val="24"/>
          <w:lang w:eastAsia="en-ZA"/>
          <w14:ligatures w14:val="none"/>
        </w:rPr>
        <w:t xml:space="preserve"> Priority Committee on Wildlife Trafficking.  </w:t>
      </w:r>
    </w:p>
    <w:p w14:paraId="78598872" w14:textId="56B813C0" w:rsidR="00042FCF" w:rsidRDefault="00A56C69" w:rsidP="0058344A">
      <w:pPr>
        <w:shd w:val="clear" w:color="auto" w:fill="FFFFFF"/>
        <w:spacing w:before="120" w:after="216" w:line="360" w:lineRule="auto"/>
        <w:jc w:val="both"/>
        <w:rPr>
          <w:rFonts w:ascii="Arial Narrow" w:eastAsia="Times New Roman" w:hAnsi="Arial Narrow" w:cs="Arial"/>
          <w:kern w:val="0"/>
          <w:sz w:val="24"/>
          <w:szCs w:val="24"/>
          <w:lang w:eastAsia="en-ZA"/>
          <w14:ligatures w14:val="none"/>
        </w:rPr>
      </w:pPr>
      <w:r>
        <w:rPr>
          <w:rFonts w:ascii="Arial Narrow" w:eastAsia="Times New Roman" w:hAnsi="Arial Narrow" w:cs="Arial"/>
          <w:kern w:val="0"/>
          <w:sz w:val="24"/>
          <w:szCs w:val="24"/>
          <w:lang w:eastAsia="en-ZA"/>
          <w14:ligatures w14:val="none"/>
        </w:rPr>
        <w:t>We remain committed to the fight against rhino poaching and I believe that a</w:t>
      </w:r>
      <w:r w:rsidR="00042FCF" w:rsidRPr="0058344A">
        <w:rPr>
          <w:rFonts w:ascii="Arial Narrow" w:eastAsia="Times New Roman" w:hAnsi="Arial Narrow" w:cs="Arial"/>
          <w:kern w:val="0"/>
          <w:sz w:val="24"/>
          <w:szCs w:val="24"/>
          <w:lang w:eastAsia="en-ZA"/>
          <w14:ligatures w14:val="none"/>
        </w:rPr>
        <w:t xml:space="preserve"> renewed strengthening of our agreements and operational protocols with key countries should be </w:t>
      </w:r>
      <w:r>
        <w:rPr>
          <w:rFonts w:ascii="Arial Narrow" w:eastAsia="Times New Roman" w:hAnsi="Arial Narrow" w:cs="Arial"/>
          <w:kern w:val="0"/>
          <w:sz w:val="24"/>
          <w:szCs w:val="24"/>
          <w:lang w:eastAsia="en-ZA"/>
          <w14:ligatures w14:val="none"/>
        </w:rPr>
        <w:t xml:space="preserve">our </w:t>
      </w:r>
      <w:r w:rsidR="00042FCF" w:rsidRPr="0058344A">
        <w:rPr>
          <w:rFonts w:ascii="Arial Narrow" w:eastAsia="Times New Roman" w:hAnsi="Arial Narrow" w:cs="Arial"/>
          <w:kern w:val="0"/>
          <w:sz w:val="24"/>
          <w:szCs w:val="24"/>
          <w:lang w:eastAsia="en-ZA"/>
          <w14:ligatures w14:val="none"/>
        </w:rPr>
        <w:t>focus for 2025</w:t>
      </w:r>
      <w:r>
        <w:rPr>
          <w:rFonts w:ascii="Arial Narrow" w:eastAsia="Times New Roman" w:hAnsi="Arial Narrow" w:cs="Arial"/>
          <w:kern w:val="0"/>
          <w:sz w:val="24"/>
          <w:szCs w:val="24"/>
          <w:lang w:eastAsia="en-ZA"/>
          <w14:ligatures w14:val="none"/>
        </w:rPr>
        <w:t>.</w:t>
      </w:r>
    </w:p>
    <w:p w14:paraId="4825FB34" w14:textId="77777777" w:rsidR="00C55453" w:rsidRPr="00193D04" w:rsidRDefault="00C55453" w:rsidP="00C55453">
      <w:pPr>
        <w:widowControl w:val="0"/>
        <w:autoSpaceDE w:val="0"/>
        <w:autoSpaceDN w:val="0"/>
        <w:adjustRightInd w:val="0"/>
        <w:spacing w:line="276" w:lineRule="auto"/>
        <w:jc w:val="both"/>
        <w:rPr>
          <w:rFonts w:ascii="Arial Narrow" w:hAnsi="Arial Narrow" w:cs="Calibri"/>
          <w:lang w:val="en-US"/>
        </w:rPr>
      </w:pPr>
      <w:r w:rsidRPr="00193D04">
        <w:rPr>
          <w:rFonts w:ascii="Arial Narrow" w:hAnsi="Arial Narrow" w:cs="Calibri"/>
          <w:lang w:val="en-US"/>
        </w:rPr>
        <w:t>** Members of the public can report any suspicious activities around wildlife to its environmental crime hotline which is 0800 205 005 or the SAPS number 10111.</w:t>
      </w:r>
    </w:p>
    <w:p w14:paraId="7422DDC4" w14:textId="77777777" w:rsidR="00C55453" w:rsidRPr="00193D04" w:rsidRDefault="00C55453" w:rsidP="00C55453">
      <w:pPr>
        <w:widowControl w:val="0"/>
        <w:autoSpaceDE w:val="0"/>
        <w:autoSpaceDN w:val="0"/>
        <w:adjustRightInd w:val="0"/>
        <w:spacing w:line="276" w:lineRule="auto"/>
        <w:jc w:val="both"/>
        <w:rPr>
          <w:rFonts w:ascii="Arial Narrow" w:hAnsi="Arial Narrow" w:cs="Calibri"/>
          <w:lang w:val="en-US"/>
        </w:rPr>
      </w:pPr>
    </w:p>
    <w:p w14:paraId="78A2AD46" w14:textId="63699F8E" w:rsidR="00C55453" w:rsidRDefault="00C55453" w:rsidP="00C55453">
      <w:pPr>
        <w:widowControl w:val="0"/>
        <w:autoSpaceDE w:val="0"/>
        <w:autoSpaceDN w:val="0"/>
        <w:adjustRightInd w:val="0"/>
        <w:spacing w:line="276" w:lineRule="auto"/>
        <w:jc w:val="both"/>
        <w:rPr>
          <w:rFonts w:ascii="Arial Narrow" w:hAnsi="Arial Narrow" w:cs="Calibri"/>
          <w:lang w:val="en-US"/>
        </w:rPr>
      </w:pPr>
      <w:r w:rsidRPr="00193D04">
        <w:rPr>
          <w:rFonts w:ascii="Arial Narrow" w:hAnsi="Arial Narrow" w:cs="Calibri"/>
          <w:lang w:val="en-US"/>
        </w:rPr>
        <w:t>To access a</w:t>
      </w:r>
      <w:r>
        <w:rPr>
          <w:rFonts w:ascii="Arial Narrow" w:hAnsi="Arial Narrow" w:cs="Calibri"/>
          <w:lang w:val="en-US"/>
        </w:rPr>
        <w:t xml:space="preserve">udiovisual </w:t>
      </w:r>
      <w:r w:rsidRPr="00193D04">
        <w:rPr>
          <w:rFonts w:ascii="Arial Narrow" w:hAnsi="Arial Narrow" w:cs="Calibri"/>
          <w:lang w:val="en-US"/>
        </w:rPr>
        <w:t>recording</w:t>
      </w:r>
      <w:r>
        <w:rPr>
          <w:rFonts w:ascii="Arial Narrow" w:hAnsi="Arial Narrow" w:cs="Calibri"/>
          <w:lang w:val="en-US"/>
        </w:rPr>
        <w:t>s</w:t>
      </w:r>
      <w:r w:rsidRPr="00193D04">
        <w:rPr>
          <w:rFonts w:ascii="Arial Narrow" w:hAnsi="Arial Narrow" w:cs="Calibri"/>
          <w:lang w:val="en-US"/>
        </w:rPr>
        <w:t xml:space="preserve"> of </w:t>
      </w:r>
      <w:r>
        <w:rPr>
          <w:rFonts w:ascii="Arial Narrow" w:hAnsi="Arial Narrow" w:cs="Calibri"/>
          <w:lang w:val="en-US"/>
        </w:rPr>
        <w:t xml:space="preserve">the </w:t>
      </w:r>
      <w:r w:rsidRPr="00193D04">
        <w:rPr>
          <w:rFonts w:ascii="Arial Narrow" w:hAnsi="Arial Narrow" w:cs="Calibri"/>
          <w:lang w:val="en-US"/>
        </w:rPr>
        <w:t>Minister</w:t>
      </w:r>
      <w:r>
        <w:rPr>
          <w:rFonts w:ascii="Arial Narrow" w:hAnsi="Arial Narrow" w:cs="Calibri"/>
          <w:lang w:val="en-US"/>
        </w:rPr>
        <w:t>’s</w:t>
      </w:r>
      <w:r w:rsidRPr="00193D04">
        <w:rPr>
          <w:rFonts w:ascii="Arial Narrow" w:hAnsi="Arial Narrow" w:cs="Calibri"/>
          <w:lang w:val="en-US"/>
        </w:rPr>
        <w:t xml:space="preserve"> statement, click below:</w:t>
      </w:r>
    </w:p>
    <w:p w14:paraId="31C82F1D" w14:textId="5373E646" w:rsidR="00C55453" w:rsidRDefault="00C55453" w:rsidP="00C55453">
      <w:pPr>
        <w:widowControl w:val="0"/>
        <w:autoSpaceDE w:val="0"/>
        <w:autoSpaceDN w:val="0"/>
        <w:adjustRightInd w:val="0"/>
        <w:spacing w:line="276" w:lineRule="auto"/>
        <w:jc w:val="both"/>
      </w:pPr>
      <w:hyperlink r:id="rId8" w:history="1">
        <w:r>
          <w:rPr>
            <w:noProof/>
            <w:color w:val="0000FF"/>
            <w:shd w:val="clear" w:color="auto" w:fill="F3F2F1"/>
          </w:rPr>
          <w:drawing>
            <wp:inline distT="0" distB="0" distL="0" distR="0" wp14:anchorId="13F80E50" wp14:editId="7125D547">
              <wp:extent cx="152400" cy="152400"/>
              <wp:effectExtent l="0" t="0" r="0" b="0"/>
              <wp:docPr id="1262326773" name="Picture 1" descr="​mp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3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Media Statement _ Rhino poaching stats.mp3</w:t>
        </w:r>
      </w:hyperlink>
    </w:p>
    <w:p w14:paraId="06647FCB" w14:textId="124AC5C5" w:rsidR="00C55453" w:rsidRPr="00193D04" w:rsidRDefault="00C55453" w:rsidP="00C55453">
      <w:pPr>
        <w:widowControl w:val="0"/>
        <w:autoSpaceDE w:val="0"/>
        <w:autoSpaceDN w:val="0"/>
        <w:adjustRightInd w:val="0"/>
        <w:spacing w:line="276" w:lineRule="auto"/>
        <w:jc w:val="both"/>
        <w:rPr>
          <w:rFonts w:ascii="Arial Narrow" w:hAnsi="Arial Narrow" w:cs="Calibri"/>
          <w:lang w:val="en-US"/>
        </w:rPr>
      </w:pPr>
      <w:hyperlink r:id="rId11" w:history="1">
        <w:r>
          <w:rPr>
            <w:noProof/>
            <w:color w:val="0000FF"/>
            <w:shd w:val="clear" w:color="auto" w:fill="F3F2F1"/>
          </w:rPr>
          <w:drawing>
            <wp:inline distT="0" distB="0" distL="0" distR="0" wp14:anchorId="68803230" wp14:editId="1D7450C1">
              <wp:extent cx="152400" cy="152400"/>
              <wp:effectExtent l="0" t="0" r="0" b="0"/>
              <wp:docPr id="1117103361" name="Picture 2" descr="​mp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4 icon"/>
                      <pic:cNvPicPr>
                        <a:picLocks noChangeAspect="1" noChangeArrowheads="1"/>
                      </pic:cNvPicPr>
                    </pic:nvPicPr>
                    <pic:blipFill>
                      <a:blip r:embed="rId9"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 Media Statement _ Rhino poaching stats _ Raw footage.mp4</w:t>
        </w:r>
      </w:hyperlink>
    </w:p>
    <w:p w14:paraId="327ED808" w14:textId="1C16CC51" w:rsidR="007D3D84" w:rsidRDefault="007D3D84" w:rsidP="007D3D84">
      <w:pPr>
        <w:spacing w:line="360" w:lineRule="auto"/>
        <w:jc w:val="both"/>
        <w:rPr>
          <w:rFonts w:ascii="Arial Narrow" w:hAnsi="Arial Narrow"/>
          <w:b/>
          <w:bCs/>
          <w:sz w:val="24"/>
          <w:szCs w:val="24"/>
        </w:rPr>
      </w:pPr>
    </w:p>
    <w:p w14:paraId="1FCE1C1A" w14:textId="47327922" w:rsidR="007D3D84" w:rsidRPr="007D3D84" w:rsidRDefault="007D3D84" w:rsidP="007D3D84">
      <w:pPr>
        <w:spacing w:line="360" w:lineRule="auto"/>
        <w:jc w:val="both"/>
        <w:rPr>
          <w:rFonts w:ascii="Arial Narrow" w:hAnsi="Arial Narrow"/>
          <w:sz w:val="24"/>
          <w:szCs w:val="24"/>
        </w:rPr>
      </w:pPr>
      <w:r w:rsidRPr="00DF251B">
        <w:rPr>
          <w:rFonts w:ascii="Arial Narrow" w:hAnsi="Arial Narrow"/>
          <w:b/>
          <w:bCs/>
          <w:sz w:val="24"/>
          <w:szCs w:val="24"/>
        </w:rPr>
        <w:t>For media enquiries, please contact</w:t>
      </w:r>
      <w:r w:rsidRPr="00DF251B">
        <w:rPr>
          <w:rFonts w:ascii="Arial Narrow" w:hAnsi="Arial Narrow"/>
          <w:sz w:val="24"/>
          <w:szCs w:val="24"/>
        </w:rPr>
        <w:t xml:space="preserve">, </w:t>
      </w:r>
      <w:r>
        <w:rPr>
          <w:rFonts w:ascii="Arial Narrow" w:hAnsi="Arial Narrow"/>
          <w:sz w:val="24"/>
          <w:szCs w:val="24"/>
        </w:rPr>
        <w:t xml:space="preserve">Thobile Molobi 082 513 7154 / </w:t>
      </w:r>
      <w:hyperlink r:id="rId13" w:history="1">
        <w:r w:rsidRPr="00944356">
          <w:rPr>
            <w:rStyle w:val="Hyperlink"/>
            <w:rFonts w:ascii="Arial Narrow" w:hAnsi="Arial Narrow"/>
            <w:sz w:val="24"/>
            <w:szCs w:val="24"/>
          </w:rPr>
          <w:t>tmolobi@dffe.gov.za</w:t>
        </w:r>
      </w:hyperlink>
      <w:r>
        <w:rPr>
          <w:rFonts w:ascii="Arial Narrow" w:hAnsi="Arial Narrow"/>
          <w:sz w:val="24"/>
          <w:szCs w:val="24"/>
        </w:rPr>
        <w:t xml:space="preserve"> or </w:t>
      </w:r>
      <w:r w:rsidRPr="00DF251B">
        <w:rPr>
          <w:rFonts w:ascii="Arial Narrow" w:hAnsi="Arial Narrow"/>
          <w:sz w:val="24"/>
          <w:szCs w:val="24"/>
        </w:rPr>
        <w:t xml:space="preserve">Peter Mbelengwa: 082 611 8197 / </w:t>
      </w:r>
      <w:hyperlink r:id="rId14" w:history="1">
        <w:r w:rsidRPr="00DF251B">
          <w:rPr>
            <w:rStyle w:val="Hyperlink"/>
            <w:rFonts w:ascii="Arial Narrow" w:hAnsi="Arial Narrow"/>
            <w:sz w:val="24"/>
            <w:szCs w:val="24"/>
          </w:rPr>
          <w:t>pmbelengwa@dffe.gov.za</w:t>
        </w:r>
      </w:hyperlink>
      <w:r w:rsidRPr="00DF251B">
        <w:rPr>
          <w:rFonts w:ascii="Arial Narrow" w:hAnsi="Arial Narrow"/>
          <w:sz w:val="24"/>
          <w:szCs w:val="24"/>
        </w:rPr>
        <w:t xml:space="preserve"> </w:t>
      </w:r>
    </w:p>
    <w:p w14:paraId="714F807C" w14:textId="77777777" w:rsidR="007D3D84" w:rsidRDefault="007D3D84" w:rsidP="007D3D84">
      <w:pPr>
        <w:spacing w:after="0"/>
        <w:rPr>
          <w:rFonts w:ascii="Arial Narrow" w:eastAsia="Times New Roman" w:hAnsi="Arial Narrow" w:cs="Times New Roman"/>
          <w:b/>
          <w:sz w:val="24"/>
          <w:szCs w:val="24"/>
        </w:rPr>
      </w:pPr>
      <w:r w:rsidRPr="00706E56">
        <w:rPr>
          <w:rFonts w:ascii="Arial Narrow" w:eastAsia="Times New Roman" w:hAnsi="Arial Narrow" w:cs="Times New Roman"/>
          <w:b/>
          <w:sz w:val="24"/>
          <w:szCs w:val="24"/>
        </w:rPr>
        <w:lastRenderedPageBreak/>
        <w:t>ISSUED BY THE DEPARTMENT OF FORESTRY, FISHERIES AND THE ENVIRONMENT</w:t>
      </w:r>
    </w:p>
    <w:p w14:paraId="095EACCA" w14:textId="77777777" w:rsidR="007D3D84" w:rsidRDefault="007D3D84" w:rsidP="007D3D84">
      <w:pPr>
        <w:spacing w:after="0"/>
        <w:rPr>
          <w:rFonts w:ascii="Arial Narrow" w:eastAsia="Times New Roman" w:hAnsi="Arial Narrow" w:cs="Times New Roman"/>
          <w:b/>
          <w:sz w:val="24"/>
          <w:szCs w:val="24"/>
        </w:rPr>
      </w:pPr>
    </w:p>
    <w:p w14:paraId="5824DF64" w14:textId="77777777" w:rsidR="007D3D84" w:rsidRPr="00E17E46" w:rsidRDefault="007D3D84" w:rsidP="007D3D84">
      <w:pPr>
        <w:shd w:val="clear" w:color="auto" w:fill="FFFFFF"/>
        <w:spacing w:before="225" w:after="0" w:line="360" w:lineRule="auto"/>
        <w:jc w:val="both"/>
        <w:outlineLvl w:val="2"/>
        <w:rPr>
          <w:rFonts w:ascii="Arial Narrow" w:eastAsia="Times New Roman" w:hAnsi="Arial Narrow" w:cs="Arial"/>
          <w:b/>
          <w:bCs/>
          <w:color w:val="568127"/>
          <w:kern w:val="0"/>
          <w:sz w:val="24"/>
          <w:szCs w:val="24"/>
          <w:lang w:eastAsia="en-ZA"/>
          <w14:ligatures w14:val="none"/>
        </w:rPr>
      </w:pPr>
      <w:r w:rsidRPr="0058344A">
        <w:rPr>
          <w:rFonts w:ascii="Arial Narrow" w:eastAsia="Times New Roman" w:hAnsi="Arial Narrow" w:cs="Arial"/>
          <w:b/>
          <w:bCs/>
          <w:color w:val="568127"/>
          <w:kern w:val="0"/>
          <w:sz w:val="24"/>
          <w:szCs w:val="24"/>
          <w:lang w:eastAsia="en-ZA"/>
          <w14:ligatures w14:val="none"/>
        </w:rPr>
        <w:t>Editor’s note: The provincial and national breakdown for January to June for 2022, 2023 and 2024 is as follows:</w:t>
      </w:r>
    </w:p>
    <w:tbl>
      <w:tblPr>
        <w:tblW w:w="3513" w:type="pct"/>
        <w:tblCellMar>
          <w:left w:w="0" w:type="dxa"/>
          <w:right w:w="0" w:type="dxa"/>
        </w:tblCellMar>
        <w:tblLook w:val="04A0" w:firstRow="1" w:lastRow="0" w:firstColumn="1" w:lastColumn="0" w:noHBand="0" w:noVBand="1"/>
      </w:tblPr>
      <w:tblGrid>
        <w:gridCol w:w="2835"/>
        <w:gridCol w:w="1134"/>
        <w:gridCol w:w="1134"/>
        <w:gridCol w:w="1219"/>
        <w:gridCol w:w="20"/>
      </w:tblGrid>
      <w:tr w:rsidR="007D3D84" w:rsidRPr="0058344A" w14:paraId="61691E79" w14:textId="77777777" w:rsidTr="00E33ACE">
        <w:tc>
          <w:tcPr>
            <w:tcW w:w="2235" w:type="pct"/>
            <w:shd w:val="clear" w:color="auto" w:fill="608B53"/>
            <w:hideMark/>
          </w:tcPr>
          <w:p w14:paraId="199ADB0B"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Provinces and National Parks</w:t>
            </w:r>
          </w:p>
        </w:tc>
        <w:tc>
          <w:tcPr>
            <w:tcW w:w="894" w:type="pct"/>
            <w:shd w:val="clear" w:color="auto" w:fill="608B53"/>
            <w:hideMark/>
          </w:tcPr>
          <w:p w14:paraId="64D1F50F"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 xml:space="preserve">   2022</w:t>
            </w:r>
          </w:p>
        </w:tc>
        <w:tc>
          <w:tcPr>
            <w:tcW w:w="894" w:type="pct"/>
            <w:shd w:val="clear" w:color="auto" w:fill="608B53"/>
            <w:hideMark/>
          </w:tcPr>
          <w:p w14:paraId="65B325E6"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2023</w:t>
            </w:r>
          </w:p>
        </w:tc>
        <w:tc>
          <w:tcPr>
            <w:tcW w:w="961" w:type="pct"/>
            <w:shd w:val="clear" w:color="auto" w:fill="608B53"/>
          </w:tcPr>
          <w:p w14:paraId="24C1E683"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2024</w:t>
            </w:r>
          </w:p>
        </w:tc>
        <w:tc>
          <w:tcPr>
            <w:tcW w:w="16" w:type="pct"/>
            <w:shd w:val="clear" w:color="auto" w:fill="608B53"/>
          </w:tcPr>
          <w:p w14:paraId="3DB4F007"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p>
        </w:tc>
      </w:tr>
      <w:tr w:rsidR="007D3D84" w:rsidRPr="0058344A" w14:paraId="36F0E880" w14:textId="77777777" w:rsidTr="00E33ACE">
        <w:tc>
          <w:tcPr>
            <w:tcW w:w="2235" w:type="pct"/>
            <w:shd w:val="clear" w:color="auto" w:fill="F4F4F4"/>
            <w:hideMark/>
          </w:tcPr>
          <w:p w14:paraId="18C2F14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SANParks</w:t>
            </w:r>
          </w:p>
        </w:tc>
        <w:tc>
          <w:tcPr>
            <w:tcW w:w="894" w:type="pct"/>
            <w:shd w:val="clear" w:color="auto" w:fill="F4F4F4"/>
          </w:tcPr>
          <w:p w14:paraId="09B0260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124</w:t>
            </w:r>
          </w:p>
        </w:tc>
        <w:tc>
          <w:tcPr>
            <w:tcW w:w="894" w:type="pct"/>
            <w:shd w:val="clear" w:color="auto" w:fill="F4F4F4"/>
          </w:tcPr>
          <w:p w14:paraId="45AF116A"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78</w:t>
            </w:r>
          </w:p>
        </w:tc>
        <w:tc>
          <w:tcPr>
            <w:tcW w:w="961" w:type="pct"/>
            <w:shd w:val="clear" w:color="auto" w:fill="F4F4F4"/>
          </w:tcPr>
          <w:p w14:paraId="683BDE8E"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88</w:t>
            </w:r>
          </w:p>
        </w:tc>
        <w:tc>
          <w:tcPr>
            <w:tcW w:w="16" w:type="pct"/>
            <w:shd w:val="clear" w:color="auto" w:fill="F4F4F4"/>
          </w:tcPr>
          <w:p w14:paraId="5BD5DFA0"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3B4B5A83" w14:textId="77777777" w:rsidTr="00E33ACE">
        <w:tc>
          <w:tcPr>
            <w:tcW w:w="2235" w:type="pct"/>
            <w:shd w:val="clear" w:color="auto" w:fill="F4F4F4"/>
            <w:hideMark/>
          </w:tcPr>
          <w:p w14:paraId="5314352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Gauteng</w:t>
            </w:r>
          </w:p>
        </w:tc>
        <w:tc>
          <w:tcPr>
            <w:tcW w:w="894" w:type="pct"/>
            <w:shd w:val="clear" w:color="auto" w:fill="F4F4F4"/>
          </w:tcPr>
          <w:p w14:paraId="49477A39"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w:t>
            </w:r>
          </w:p>
        </w:tc>
        <w:tc>
          <w:tcPr>
            <w:tcW w:w="894" w:type="pct"/>
            <w:shd w:val="clear" w:color="auto" w:fill="F4F4F4"/>
          </w:tcPr>
          <w:p w14:paraId="5628B5D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961" w:type="pct"/>
            <w:shd w:val="clear" w:color="auto" w:fill="F4F4F4"/>
          </w:tcPr>
          <w:p w14:paraId="72D60BB1"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w:t>
            </w:r>
          </w:p>
        </w:tc>
        <w:tc>
          <w:tcPr>
            <w:tcW w:w="16" w:type="pct"/>
            <w:shd w:val="clear" w:color="auto" w:fill="F4F4F4"/>
          </w:tcPr>
          <w:p w14:paraId="188B83C8"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16AC66C2" w14:textId="77777777" w:rsidTr="00E33ACE">
        <w:tc>
          <w:tcPr>
            <w:tcW w:w="2235" w:type="pct"/>
            <w:shd w:val="clear" w:color="auto" w:fill="F4F4F4"/>
            <w:hideMark/>
          </w:tcPr>
          <w:p w14:paraId="54DC18AC"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Limpopo</w:t>
            </w:r>
          </w:p>
        </w:tc>
        <w:tc>
          <w:tcPr>
            <w:tcW w:w="894" w:type="pct"/>
            <w:shd w:val="clear" w:color="auto" w:fill="F4F4F4"/>
          </w:tcPr>
          <w:p w14:paraId="1AAB6A75"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25</w:t>
            </w:r>
          </w:p>
        </w:tc>
        <w:tc>
          <w:tcPr>
            <w:tcW w:w="894" w:type="pct"/>
            <w:shd w:val="clear" w:color="auto" w:fill="F4F4F4"/>
          </w:tcPr>
          <w:p w14:paraId="3D1FDA87"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59</w:t>
            </w:r>
          </w:p>
        </w:tc>
        <w:tc>
          <w:tcPr>
            <w:tcW w:w="961" w:type="pct"/>
            <w:shd w:val="clear" w:color="auto" w:fill="F4F4F4"/>
          </w:tcPr>
          <w:p w14:paraId="0A0F4696"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59</w:t>
            </w:r>
          </w:p>
        </w:tc>
        <w:tc>
          <w:tcPr>
            <w:tcW w:w="16" w:type="pct"/>
            <w:shd w:val="clear" w:color="auto" w:fill="F4F4F4"/>
          </w:tcPr>
          <w:p w14:paraId="07139E4B"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49DFC191" w14:textId="77777777" w:rsidTr="00E33ACE">
        <w:tc>
          <w:tcPr>
            <w:tcW w:w="2235" w:type="pct"/>
            <w:shd w:val="clear" w:color="auto" w:fill="F4F4F4"/>
            <w:hideMark/>
          </w:tcPr>
          <w:p w14:paraId="6EEEED33"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Mpumalanga</w:t>
            </w:r>
          </w:p>
        </w:tc>
        <w:tc>
          <w:tcPr>
            <w:tcW w:w="894" w:type="pct"/>
            <w:shd w:val="clear" w:color="auto" w:fill="F4F4F4"/>
          </w:tcPr>
          <w:p w14:paraId="5F0EBDBA"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21</w:t>
            </w:r>
          </w:p>
        </w:tc>
        <w:tc>
          <w:tcPr>
            <w:tcW w:w="894" w:type="pct"/>
            <w:shd w:val="clear" w:color="auto" w:fill="F4F4F4"/>
          </w:tcPr>
          <w:p w14:paraId="539180AE"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7</w:t>
            </w:r>
          </w:p>
        </w:tc>
        <w:tc>
          <w:tcPr>
            <w:tcW w:w="961" w:type="pct"/>
            <w:shd w:val="clear" w:color="auto" w:fill="F4F4F4"/>
          </w:tcPr>
          <w:p w14:paraId="10027392"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4</w:t>
            </w:r>
          </w:p>
        </w:tc>
        <w:tc>
          <w:tcPr>
            <w:tcW w:w="16" w:type="pct"/>
            <w:shd w:val="clear" w:color="auto" w:fill="F4F4F4"/>
          </w:tcPr>
          <w:p w14:paraId="49187225"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4FAB6A03" w14:textId="77777777" w:rsidTr="00E33ACE">
        <w:tc>
          <w:tcPr>
            <w:tcW w:w="2235" w:type="pct"/>
            <w:shd w:val="clear" w:color="auto" w:fill="F4F4F4"/>
            <w:hideMark/>
          </w:tcPr>
          <w:p w14:paraId="2811C67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roofErr w:type="gramStart"/>
            <w:r w:rsidRPr="0058344A">
              <w:rPr>
                <w:rFonts w:ascii="Arial Narrow" w:eastAsia="Times New Roman" w:hAnsi="Arial Narrow" w:cs="Times New Roman"/>
                <w:color w:val="000000"/>
                <w:kern w:val="0"/>
                <w:sz w:val="24"/>
                <w:szCs w:val="24"/>
                <w:lang w:eastAsia="en-ZA"/>
                <w14:ligatures w14:val="none"/>
              </w:rPr>
              <w:t>North West</w:t>
            </w:r>
            <w:proofErr w:type="gramEnd"/>
          </w:p>
        </w:tc>
        <w:tc>
          <w:tcPr>
            <w:tcW w:w="894" w:type="pct"/>
            <w:shd w:val="clear" w:color="auto" w:fill="F4F4F4"/>
          </w:tcPr>
          <w:p w14:paraId="4CF8C26A"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24</w:t>
            </w:r>
          </w:p>
        </w:tc>
        <w:tc>
          <w:tcPr>
            <w:tcW w:w="894" w:type="pct"/>
            <w:shd w:val="clear" w:color="auto" w:fill="F4F4F4"/>
          </w:tcPr>
          <w:p w14:paraId="7E4732E6"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12</w:t>
            </w:r>
          </w:p>
        </w:tc>
        <w:tc>
          <w:tcPr>
            <w:tcW w:w="961" w:type="pct"/>
            <w:shd w:val="clear" w:color="auto" w:fill="F4F4F4"/>
          </w:tcPr>
          <w:p w14:paraId="0C788BF5"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18</w:t>
            </w:r>
          </w:p>
        </w:tc>
        <w:tc>
          <w:tcPr>
            <w:tcW w:w="16" w:type="pct"/>
            <w:shd w:val="clear" w:color="auto" w:fill="F4F4F4"/>
          </w:tcPr>
          <w:p w14:paraId="079DE6C9"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173CF844" w14:textId="77777777" w:rsidTr="00E33ACE">
        <w:tc>
          <w:tcPr>
            <w:tcW w:w="2235" w:type="pct"/>
            <w:shd w:val="clear" w:color="auto" w:fill="F4F4F4"/>
            <w:hideMark/>
          </w:tcPr>
          <w:p w14:paraId="7E0EC961"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Eastern Cape</w:t>
            </w:r>
          </w:p>
        </w:tc>
        <w:tc>
          <w:tcPr>
            <w:tcW w:w="894" w:type="pct"/>
            <w:shd w:val="clear" w:color="auto" w:fill="F4F4F4"/>
          </w:tcPr>
          <w:p w14:paraId="18509BB5"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894" w:type="pct"/>
            <w:shd w:val="clear" w:color="auto" w:fill="F4F4F4"/>
          </w:tcPr>
          <w:p w14:paraId="67721FD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17</w:t>
            </w:r>
          </w:p>
        </w:tc>
        <w:tc>
          <w:tcPr>
            <w:tcW w:w="961" w:type="pct"/>
            <w:shd w:val="clear" w:color="auto" w:fill="F4F4F4"/>
          </w:tcPr>
          <w:p w14:paraId="203C073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4</w:t>
            </w:r>
          </w:p>
        </w:tc>
        <w:tc>
          <w:tcPr>
            <w:tcW w:w="16" w:type="pct"/>
            <w:shd w:val="clear" w:color="auto" w:fill="F4F4F4"/>
          </w:tcPr>
          <w:p w14:paraId="39EEBFB3"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417B8446" w14:textId="77777777" w:rsidTr="00E33ACE">
        <w:tc>
          <w:tcPr>
            <w:tcW w:w="2235" w:type="pct"/>
            <w:shd w:val="clear" w:color="auto" w:fill="F4F4F4"/>
            <w:hideMark/>
          </w:tcPr>
          <w:p w14:paraId="190D1210"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Free State</w:t>
            </w:r>
          </w:p>
        </w:tc>
        <w:tc>
          <w:tcPr>
            <w:tcW w:w="894" w:type="pct"/>
            <w:shd w:val="clear" w:color="auto" w:fill="F4F4F4"/>
          </w:tcPr>
          <w:p w14:paraId="257A9C9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4</w:t>
            </w:r>
          </w:p>
        </w:tc>
        <w:tc>
          <w:tcPr>
            <w:tcW w:w="894" w:type="pct"/>
            <w:shd w:val="clear" w:color="auto" w:fill="F4F4F4"/>
          </w:tcPr>
          <w:p w14:paraId="6BD74B10"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961" w:type="pct"/>
            <w:shd w:val="clear" w:color="auto" w:fill="F4F4F4"/>
          </w:tcPr>
          <w:p w14:paraId="3D6793B5"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6</w:t>
            </w:r>
          </w:p>
        </w:tc>
        <w:tc>
          <w:tcPr>
            <w:tcW w:w="16" w:type="pct"/>
            <w:shd w:val="clear" w:color="auto" w:fill="F4F4F4"/>
          </w:tcPr>
          <w:p w14:paraId="499A5A00"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4C4BFA88" w14:textId="77777777" w:rsidTr="00E33ACE">
        <w:tc>
          <w:tcPr>
            <w:tcW w:w="2235" w:type="pct"/>
            <w:shd w:val="clear" w:color="auto" w:fill="F4F4F4"/>
            <w:hideMark/>
          </w:tcPr>
          <w:p w14:paraId="3A8E35D7"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Northern Cape</w:t>
            </w:r>
          </w:p>
        </w:tc>
        <w:tc>
          <w:tcPr>
            <w:tcW w:w="894" w:type="pct"/>
            <w:shd w:val="clear" w:color="auto" w:fill="F4F4F4"/>
          </w:tcPr>
          <w:p w14:paraId="7CB44CB9"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4</w:t>
            </w:r>
          </w:p>
        </w:tc>
        <w:tc>
          <w:tcPr>
            <w:tcW w:w="894" w:type="pct"/>
            <w:shd w:val="clear" w:color="auto" w:fill="F4F4F4"/>
          </w:tcPr>
          <w:p w14:paraId="2BF04A52"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961" w:type="pct"/>
            <w:shd w:val="clear" w:color="auto" w:fill="F4F4F4"/>
          </w:tcPr>
          <w:p w14:paraId="3C600208"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8</w:t>
            </w:r>
          </w:p>
        </w:tc>
        <w:tc>
          <w:tcPr>
            <w:tcW w:w="16" w:type="pct"/>
            <w:shd w:val="clear" w:color="auto" w:fill="F4F4F4"/>
          </w:tcPr>
          <w:p w14:paraId="4A3AC95E"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2A48E42A" w14:textId="77777777" w:rsidTr="00E33ACE">
        <w:tc>
          <w:tcPr>
            <w:tcW w:w="2235" w:type="pct"/>
            <w:shd w:val="clear" w:color="auto" w:fill="F4F4F4"/>
            <w:hideMark/>
          </w:tcPr>
          <w:p w14:paraId="19D7160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KwaZulu-Natal</w:t>
            </w:r>
          </w:p>
        </w:tc>
        <w:tc>
          <w:tcPr>
            <w:tcW w:w="894" w:type="pct"/>
            <w:shd w:val="clear" w:color="auto" w:fill="F4F4F4"/>
          </w:tcPr>
          <w:p w14:paraId="6B744C6D"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244</w:t>
            </w:r>
          </w:p>
        </w:tc>
        <w:tc>
          <w:tcPr>
            <w:tcW w:w="894" w:type="pct"/>
            <w:shd w:val="clear" w:color="auto" w:fill="F4F4F4"/>
          </w:tcPr>
          <w:p w14:paraId="67A4DB8B"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325</w:t>
            </w:r>
          </w:p>
        </w:tc>
        <w:tc>
          <w:tcPr>
            <w:tcW w:w="961" w:type="pct"/>
            <w:shd w:val="clear" w:color="auto" w:fill="F4F4F4"/>
          </w:tcPr>
          <w:p w14:paraId="3A875DB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232</w:t>
            </w:r>
          </w:p>
        </w:tc>
        <w:tc>
          <w:tcPr>
            <w:tcW w:w="16" w:type="pct"/>
            <w:shd w:val="clear" w:color="auto" w:fill="F4F4F4"/>
          </w:tcPr>
          <w:p w14:paraId="7622A60B"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7AEEB2D1" w14:textId="77777777" w:rsidTr="00E33ACE">
        <w:tc>
          <w:tcPr>
            <w:tcW w:w="2235" w:type="pct"/>
            <w:shd w:val="clear" w:color="auto" w:fill="F4F4F4"/>
            <w:hideMark/>
          </w:tcPr>
          <w:p w14:paraId="4965F5F3"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Western Cape</w:t>
            </w:r>
          </w:p>
        </w:tc>
        <w:tc>
          <w:tcPr>
            <w:tcW w:w="894" w:type="pct"/>
            <w:shd w:val="clear" w:color="auto" w:fill="F4F4F4"/>
          </w:tcPr>
          <w:p w14:paraId="67994B2F"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894" w:type="pct"/>
            <w:shd w:val="clear" w:color="auto" w:fill="F4F4F4"/>
          </w:tcPr>
          <w:p w14:paraId="7EE63717"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1</w:t>
            </w:r>
          </w:p>
        </w:tc>
        <w:tc>
          <w:tcPr>
            <w:tcW w:w="961" w:type="pct"/>
            <w:shd w:val="clear" w:color="auto" w:fill="F4F4F4"/>
          </w:tcPr>
          <w:p w14:paraId="60DC7892"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r w:rsidRPr="0058344A">
              <w:rPr>
                <w:rFonts w:ascii="Arial Narrow" w:eastAsia="Times New Roman" w:hAnsi="Arial Narrow" w:cs="Times New Roman"/>
                <w:color w:val="000000"/>
                <w:kern w:val="0"/>
                <w:sz w:val="24"/>
                <w:szCs w:val="24"/>
                <w:lang w:eastAsia="en-ZA"/>
                <w14:ligatures w14:val="none"/>
              </w:rPr>
              <w:t>0</w:t>
            </w:r>
          </w:p>
        </w:tc>
        <w:tc>
          <w:tcPr>
            <w:tcW w:w="16" w:type="pct"/>
            <w:shd w:val="clear" w:color="auto" w:fill="F4F4F4"/>
          </w:tcPr>
          <w:p w14:paraId="050A65C4" w14:textId="77777777" w:rsidR="007D3D84" w:rsidRPr="0058344A" w:rsidRDefault="007D3D84" w:rsidP="00E33ACE">
            <w:pPr>
              <w:spacing w:after="0" w:line="360" w:lineRule="auto"/>
              <w:jc w:val="both"/>
              <w:rPr>
                <w:rFonts w:ascii="Arial Narrow" w:eastAsia="Times New Roman" w:hAnsi="Arial Narrow" w:cs="Times New Roman"/>
                <w:color w:val="000000"/>
                <w:kern w:val="0"/>
                <w:sz w:val="24"/>
                <w:szCs w:val="24"/>
                <w:lang w:eastAsia="en-ZA"/>
                <w14:ligatures w14:val="none"/>
              </w:rPr>
            </w:pPr>
          </w:p>
        </w:tc>
      </w:tr>
      <w:tr w:rsidR="007D3D84" w:rsidRPr="0058344A" w14:paraId="56EB78DA" w14:textId="77777777" w:rsidTr="00E33ACE">
        <w:tc>
          <w:tcPr>
            <w:tcW w:w="2235" w:type="pct"/>
            <w:shd w:val="clear" w:color="auto" w:fill="608B53"/>
            <w:hideMark/>
          </w:tcPr>
          <w:p w14:paraId="324EF8FB"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Total</w:t>
            </w:r>
          </w:p>
        </w:tc>
        <w:tc>
          <w:tcPr>
            <w:tcW w:w="894" w:type="pct"/>
            <w:shd w:val="clear" w:color="auto" w:fill="608B53"/>
            <w:hideMark/>
          </w:tcPr>
          <w:p w14:paraId="1AB2952B"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448</w:t>
            </w:r>
          </w:p>
        </w:tc>
        <w:tc>
          <w:tcPr>
            <w:tcW w:w="894" w:type="pct"/>
            <w:shd w:val="clear" w:color="auto" w:fill="608B53"/>
            <w:hideMark/>
          </w:tcPr>
          <w:p w14:paraId="5011603F"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499</w:t>
            </w:r>
          </w:p>
        </w:tc>
        <w:tc>
          <w:tcPr>
            <w:tcW w:w="961" w:type="pct"/>
            <w:shd w:val="clear" w:color="auto" w:fill="608B53"/>
          </w:tcPr>
          <w:p w14:paraId="45A6319E"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r w:rsidRPr="0058344A">
              <w:rPr>
                <w:rFonts w:ascii="Arial Narrow" w:eastAsia="Times New Roman" w:hAnsi="Arial Narrow" w:cs="Times New Roman"/>
                <w:b/>
                <w:bCs/>
                <w:color w:val="FFFFFF"/>
                <w:kern w:val="0"/>
                <w:sz w:val="24"/>
                <w:szCs w:val="24"/>
                <w:lang w:eastAsia="en-ZA"/>
                <w14:ligatures w14:val="none"/>
              </w:rPr>
              <w:t>420</w:t>
            </w:r>
          </w:p>
        </w:tc>
        <w:tc>
          <w:tcPr>
            <w:tcW w:w="16" w:type="pct"/>
            <w:shd w:val="clear" w:color="auto" w:fill="608B53"/>
          </w:tcPr>
          <w:p w14:paraId="13CA6759" w14:textId="77777777" w:rsidR="007D3D84" w:rsidRPr="0058344A" w:rsidRDefault="007D3D84" w:rsidP="00E33ACE">
            <w:pPr>
              <w:spacing w:after="0" w:line="360" w:lineRule="auto"/>
              <w:jc w:val="both"/>
              <w:rPr>
                <w:rFonts w:ascii="Arial Narrow" w:eastAsia="Times New Roman" w:hAnsi="Arial Narrow" w:cs="Times New Roman"/>
                <w:b/>
                <w:bCs/>
                <w:color w:val="FFFFFF"/>
                <w:kern w:val="0"/>
                <w:sz w:val="24"/>
                <w:szCs w:val="24"/>
                <w:lang w:eastAsia="en-ZA"/>
                <w14:ligatures w14:val="none"/>
              </w:rPr>
            </w:pPr>
          </w:p>
        </w:tc>
      </w:tr>
    </w:tbl>
    <w:p w14:paraId="228833E4" w14:textId="77777777" w:rsidR="007D3D84" w:rsidRPr="0058344A" w:rsidRDefault="007D3D84" w:rsidP="007D3D84">
      <w:pPr>
        <w:spacing w:line="360" w:lineRule="auto"/>
        <w:jc w:val="both"/>
        <w:rPr>
          <w:rFonts w:ascii="Arial Narrow" w:hAnsi="Arial Narrow" w:cs="Arial"/>
          <w:sz w:val="24"/>
          <w:szCs w:val="24"/>
        </w:rPr>
      </w:pPr>
    </w:p>
    <w:p w14:paraId="5E3B6C7F" w14:textId="77777777" w:rsidR="007D3D84" w:rsidRPr="0058344A" w:rsidRDefault="007D3D84" w:rsidP="007D3D84">
      <w:pPr>
        <w:spacing w:line="360" w:lineRule="auto"/>
        <w:jc w:val="both"/>
        <w:rPr>
          <w:rFonts w:ascii="Arial Narrow" w:hAnsi="Arial Narrow" w:cs="Arial"/>
          <w:b/>
          <w:bCs/>
          <w:sz w:val="24"/>
          <w:szCs w:val="24"/>
        </w:rPr>
      </w:pPr>
      <w:r w:rsidRPr="0058344A">
        <w:rPr>
          <w:rFonts w:ascii="Arial Narrow" w:hAnsi="Arial Narrow" w:cs="Arial"/>
          <w:b/>
          <w:bCs/>
          <w:sz w:val="24"/>
          <w:szCs w:val="24"/>
        </w:rPr>
        <w:t xml:space="preserve">Further information on some notable cases that were finalised over the reporting period: </w:t>
      </w:r>
    </w:p>
    <w:p w14:paraId="28BE2698" w14:textId="77777777" w:rsidR="007D3D84" w:rsidRPr="0058344A" w:rsidRDefault="007D3D84" w:rsidP="007D3D84">
      <w:pPr>
        <w:pStyle w:val="NormalWeb"/>
        <w:spacing w:before="0" w:beforeAutospacing="0" w:after="128" w:afterAutospacing="0" w:line="360" w:lineRule="auto"/>
        <w:jc w:val="both"/>
        <w:rPr>
          <w:rFonts w:ascii="Arial Narrow" w:hAnsi="Arial Narrow"/>
          <w:u w:val="single"/>
        </w:rPr>
      </w:pPr>
      <w:bookmarkStart w:id="0" w:name="_Hlk189832936"/>
      <w:r w:rsidRPr="0058344A">
        <w:rPr>
          <w:rFonts w:ascii="Arial Narrow" w:eastAsiaTheme="minorEastAsia" w:hAnsi="Arial Narrow" w:cs="Arial"/>
          <w:kern w:val="24"/>
          <w:u w:val="single"/>
        </w:rPr>
        <w:t xml:space="preserve">Conviction - GAUTENG: </w:t>
      </w:r>
      <w:proofErr w:type="gramStart"/>
      <w:r w:rsidRPr="0058344A">
        <w:rPr>
          <w:rFonts w:ascii="Arial Narrow" w:eastAsiaTheme="minorEastAsia" w:hAnsi="Arial Narrow" w:cs="Arial"/>
          <w:kern w:val="24"/>
          <w:u w:val="single"/>
        </w:rPr>
        <w:t>ORTIA  CAS</w:t>
      </w:r>
      <w:proofErr w:type="gramEnd"/>
      <w:r w:rsidRPr="0058344A">
        <w:rPr>
          <w:rFonts w:ascii="Arial Narrow" w:eastAsiaTheme="minorEastAsia" w:hAnsi="Arial Narrow" w:cs="Arial"/>
          <w:kern w:val="24"/>
          <w:u w:val="single"/>
        </w:rPr>
        <w:t xml:space="preserve"> 184/08/2018: Illegal possession and trafficking of Rhino horn:    </w:t>
      </w:r>
    </w:p>
    <w:bookmarkEnd w:id="0"/>
    <w:p w14:paraId="21DB629F"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On 2018-08-20 two suspects namely Ntsako </w:t>
      </w:r>
      <w:proofErr w:type="spellStart"/>
      <w:r w:rsidRPr="0058344A">
        <w:rPr>
          <w:rFonts w:ascii="Arial Narrow" w:eastAsiaTheme="minorEastAsia" w:hAnsi="Arial Narrow" w:cs="Arial"/>
          <w:kern w:val="24"/>
        </w:rPr>
        <w:t>Miaas</w:t>
      </w:r>
      <w:proofErr w:type="spellEnd"/>
      <w:r w:rsidRPr="0058344A">
        <w:rPr>
          <w:rFonts w:ascii="Arial Narrow" w:eastAsiaTheme="minorEastAsia" w:hAnsi="Arial Narrow" w:cs="Arial"/>
          <w:kern w:val="24"/>
        </w:rPr>
        <w:t xml:space="preserve"> Maluleke and Phanuel </w:t>
      </w:r>
      <w:proofErr w:type="spellStart"/>
      <w:r w:rsidRPr="0058344A">
        <w:rPr>
          <w:rFonts w:ascii="Arial Narrow" w:eastAsiaTheme="minorEastAsia" w:hAnsi="Arial Narrow" w:cs="Arial"/>
          <w:kern w:val="24"/>
        </w:rPr>
        <w:t>Vutivi</w:t>
      </w:r>
      <w:proofErr w:type="spellEnd"/>
      <w:r w:rsidRPr="0058344A">
        <w:rPr>
          <w:rFonts w:ascii="Arial Narrow" w:eastAsiaTheme="minorEastAsia" w:hAnsi="Arial Narrow" w:cs="Arial"/>
          <w:kern w:val="24"/>
        </w:rPr>
        <w:t xml:space="preserve"> Chabalala were arrested at OR Tambo Airport while they were enroute to Vietnam with two boxes containing 27 rhino horns with a total weight of 29,47kg. </w:t>
      </w:r>
    </w:p>
    <w:p w14:paraId="78633996"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Both were arrested, charged and appeared in Kempton Park Regional court. Both faced 8 counts of contravening sec 57(1) NEMBA (National Environmental Environment: Biodiversity Act) 10/2004 which includes the receiving, possession conveying and export of the 27 rhino horns.  </w:t>
      </w:r>
    </w:p>
    <w:p w14:paraId="11A528CE"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On 2024-05-09 both accused were found guilty on all counts and on 2024-07-15 the accused were sentenced as follows: </w:t>
      </w:r>
    </w:p>
    <w:p w14:paraId="081B1D50"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Count 1&amp;2: Each accused sentenced to 5 years imprisonment. </w:t>
      </w:r>
    </w:p>
    <w:p w14:paraId="13403B90"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Count 3&amp;4: Each accused sentenced to 5 years imprisonment. </w:t>
      </w:r>
    </w:p>
    <w:p w14:paraId="2239D151"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Count 5&amp;6: Each accused sentenced to 5 years imprisonment. </w:t>
      </w:r>
    </w:p>
    <w:p w14:paraId="1F1FC747"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lastRenderedPageBreak/>
        <w:t xml:space="preserve">Count 7&amp;8: Each accused sentenced to 5 years imprisonment. </w:t>
      </w:r>
    </w:p>
    <w:p w14:paraId="212CA0C6"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r w:rsidRPr="0058344A">
        <w:rPr>
          <w:rFonts w:ascii="Arial Narrow" w:eastAsiaTheme="minorEastAsia" w:hAnsi="Arial Narrow" w:cs="Arial"/>
          <w:kern w:val="24"/>
        </w:rPr>
        <w:t xml:space="preserve">Total sentence for each accused is twenty (20) years of which five (5) years imprisonment is suspended for five (5) years on condition that the accused are not convicted of contravening Sec 57(1) NEMBA Act 10/2004 committed during period of suspension. </w:t>
      </w:r>
    </w:p>
    <w:p w14:paraId="48208553" w14:textId="77777777" w:rsidR="007D3D84" w:rsidRPr="0058344A" w:rsidRDefault="007D3D84" w:rsidP="007D3D84">
      <w:pPr>
        <w:pStyle w:val="NormalWeb"/>
        <w:spacing w:before="0" w:beforeAutospacing="0" w:after="160" w:afterAutospacing="0" w:line="360" w:lineRule="auto"/>
        <w:jc w:val="both"/>
        <w:rPr>
          <w:rFonts w:ascii="Arial Narrow" w:eastAsiaTheme="minorEastAsia" w:hAnsi="Arial Narrow" w:cs="Arial"/>
          <w:kern w:val="24"/>
        </w:rPr>
      </w:pPr>
      <w:r w:rsidRPr="0058344A">
        <w:rPr>
          <w:rFonts w:ascii="Arial Narrow" w:eastAsiaTheme="minorEastAsia" w:hAnsi="Arial Narrow" w:cs="Arial"/>
          <w:kern w:val="24"/>
        </w:rPr>
        <w:t>Effective sentence for each accused is fifteen (15) direct imprisonment. Both accused declared unfit to possess a firearm.</w:t>
      </w:r>
    </w:p>
    <w:p w14:paraId="22A7A03D" w14:textId="77777777" w:rsidR="007D3D84" w:rsidRPr="0058344A" w:rsidRDefault="007D3D84" w:rsidP="007D3D84">
      <w:pPr>
        <w:pStyle w:val="NormalWeb"/>
        <w:spacing w:before="0" w:beforeAutospacing="0" w:after="160" w:afterAutospacing="0" w:line="360" w:lineRule="auto"/>
        <w:jc w:val="both"/>
        <w:rPr>
          <w:rFonts w:ascii="Arial Narrow" w:hAnsi="Arial Narrow"/>
        </w:rPr>
      </w:pPr>
    </w:p>
    <w:p w14:paraId="13BB0AE5" w14:textId="77777777" w:rsidR="007D3D84" w:rsidRPr="0058344A" w:rsidRDefault="007D3D84" w:rsidP="007D3D84">
      <w:pPr>
        <w:pStyle w:val="NormalWeb"/>
        <w:spacing w:before="0" w:beforeAutospacing="0" w:after="128" w:afterAutospacing="0" w:line="360" w:lineRule="auto"/>
        <w:jc w:val="both"/>
        <w:rPr>
          <w:rFonts w:ascii="Arial Narrow" w:hAnsi="Arial Narrow"/>
          <w:u w:val="single"/>
        </w:rPr>
      </w:pPr>
      <w:bookmarkStart w:id="1" w:name="_Hlk189833361"/>
      <w:r w:rsidRPr="0058344A">
        <w:rPr>
          <w:rFonts w:ascii="Arial Narrow" w:eastAsiaTheme="minorEastAsia" w:hAnsi="Arial Narrow" w:cs="Arial"/>
          <w:kern w:val="24"/>
          <w:u w:val="single"/>
        </w:rPr>
        <w:t xml:space="preserve">Conviction - </w:t>
      </w:r>
      <w:proofErr w:type="gramStart"/>
      <w:r w:rsidRPr="0058344A">
        <w:rPr>
          <w:rFonts w:ascii="Arial Narrow" w:eastAsiaTheme="minorEastAsia" w:hAnsi="Arial Narrow" w:cs="Arial"/>
          <w:kern w:val="24"/>
          <w:u w:val="single"/>
        </w:rPr>
        <w:t>SKUKUZA  CAS</w:t>
      </w:r>
      <w:proofErr w:type="gramEnd"/>
      <w:r w:rsidRPr="0058344A">
        <w:rPr>
          <w:rFonts w:ascii="Arial Narrow" w:eastAsiaTheme="minorEastAsia" w:hAnsi="Arial Narrow" w:cs="Arial"/>
          <w:kern w:val="24"/>
          <w:u w:val="single"/>
        </w:rPr>
        <w:t xml:space="preserve"> 060/01/2019: Involvement in Rhino Poaching:    </w:t>
      </w:r>
    </w:p>
    <w:bookmarkEnd w:id="1"/>
    <w:p w14:paraId="099DB8A7"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Both accused, Lucky </w:t>
      </w:r>
      <w:proofErr w:type="spellStart"/>
      <w:r w:rsidRPr="0058344A">
        <w:rPr>
          <w:rFonts w:ascii="Arial Narrow" w:hAnsi="Arial Narrow" w:cs="Arial"/>
          <w:sz w:val="24"/>
          <w:szCs w:val="24"/>
        </w:rPr>
        <w:t>Mkanzi</w:t>
      </w:r>
      <w:proofErr w:type="spellEnd"/>
      <w:r w:rsidRPr="0058344A">
        <w:rPr>
          <w:rFonts w:ascii="Arial Narrow" w:hAnsi="Arial Narrow" w:cs="Arial"/>
          <w:sz w:val="24"/>
          <w:szCs w:val="24"/>
        </w:rPr>
        <w:t xml:space="preserve"> and Joe Sihlangu, were field rangers attached to the Crocodile bridge (CRB) section of the KNP. In January 2019 information was received that both were involved in the transporting of suspects in the </w:t>
      </w:r>
      <w:proofErr w:type="spellStart"/>
      <w:r w:rsidRPr="0058344A">
        <w:rPr>
          <w:rFonts w:ascii="Arial Narrow" w:hAnsi="Arial Narrow" w:cs="Arial"/>
          <w:sz w:val="24"/>
          <w:szCs w:val="24"/>
        </w:rPr>
        <w:t>Godlene</w:t>
      </w:r>
      <w:proofErr w:type="spellEnd"/>
      <w:r w:rsidRPr="0058344A">
        <w:rPr>
          <w:rFonts w:ascii="Arial Narrow" w:hAnsi="Arial Narrow" w:cs="Arial"/>
          <w:sz w:val="24"/>
          <w:szCs w:val="24"/>
        </w:rPr>
        <w:t xml:space="preserve"> area of the Crocodile Bridge Ranger section. Carcasses of 2 white rhinoceros were also found in the section and analysis of the AVL fitted to the official vehicle placed the field rangers in the vicinity of the killed animal at the time it was determined that the animals were killed. Later the suspects made admissions</w:t>
      </w:r>
      <w:r>
        <w:rPr>
          <w:rFonts w:ascii="Arial Narrow" w:hAnsi="Arial Narrow" w:cs="Arial"/>
          <w:sz w:val="24"/>
          <w:szCs w:val="24"/>
        </w:rPr>
        <w:t>,</w:t>
      </w:r>
      <w:r w:rsidRPr="0058344A">
        <w:rPr>
          <w:rFonts w:ascii="Arial Narrow" w:hAnsi="Arial Narrow" w:cs="Arial"/>
          <w:sz w:val="24"/>
          <w:szCs w:val="24"/>
        </w:rPr>
        <w:t xml:space="preserve"> and an amount of R 41 800 was recovered from the room of Sihlangu. This was money that the accused received as payment for his involvement.</w:t>
      </w:r>
    </w:p>
    <w:p w14:paraId="02C1A0C2"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On 2024-09-04 the matter was fin</w:t>
      </w:r>
      <w:r>
        <w:rPr>
          <w:rFonts w:ascii="Arial Narrow" w:hAnsi="Arial Narrow" w:cs="Arial"/>
          <w:sz w:val="24"/>
          <w:szCs w:val="24"/>
        </w:rPr>
        <w:t>a</w:t>
      </w:r>
      <w:r w:rsidRPr="0058344A">
        <w:rPr>
          <w:rFonts w:ascii="Arial Narrow" w:hAnsi="Arial Narrow" w:cs="Arial"/>
          <w:sz w:val="24"/>
          <w:szCs w:val="24"/>
        </w:rPr>
        <w:t xml:space="preserve">lised with both accused being convicted on charges under the NEMBA (for illegal hunting of rhinoceros) and the Riotous Assemblies Act (conspiracy to commit a crime). The accused were sentenced as follows: </w:t>
      </w:r>
    </w:p>
    <w:p w14:paraId="5940EDE5"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Count 1 - 4 </w:t>
      </w:r>
      <w:proofErr w:type="spellStart"/>
      <w:r w:rsidRPr="0058344A">
        <w:rPr>
          <w:rFonts w:ascii="Arial Narrow" w:hAnsi="Arial Narrow" w:cs="Arial"/>
          <w:sz w:val="24"/>
          <w:szCs w:val="24"/>
        </w:rPr>
        <w:t>years</w:t>
      </w:r>
      <w:proofErr w:type="spellEnd"/>
      <w:r w:rsidRPr="0058344A">
        <w:rPr>
          <w:rFonts w:ascii="Arial Narrow" w:hAnsi="Arial Narrow" w:cs="Arial"/>
          <w:sz w:val="24"/>
          <w:szCs w:val="24"/>
        </w:rPr>
        <w:t xml:space="preserve"> imprisonment </w:t>
      </w:r>
    </w:p>
    <w:p w14:paraId="2AF3459C"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Count 2 - 10 </w:t>
      </w:r>
      <w:proofErr w:type="spellStart"/>
      <w:r w:rsidRPr="0058344A">
        <w:rPr>
          <w:rFonts w:ascii="Arial Narrow" w:hAnsi="Arial Narrow" w:cs="Arial"/>
          <w:sz w:val="24"/>
          <w:szCs w:val="24"/>
        </w:rPr>
        <w:t>years</w:t>
      </w:r>
      <w:proofErr w:type="spellEnd"/>
      <w:r w:rsidRPr="0058344A">
        <w:rPr>
          <w:rFonts w:ascii="Arial Narrow" w:hAnsi="Arial Narrow" w:cs="Arial"/>
          <w:sz w:val="24"/>
          <w:szCs w:val="24"/>
        </w:rPr>
        <w:t xml:space="preserve"> imprisonment </w:t>
      </w:r>
    </w:p>
    <w:p w14:paraId="51C22CDD"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Count 3 - 10 </w:t>
      </w:r>
      <w:proofErr w:type="spellStart"/>
      <w:r w:rsidRPr="0058344A">
        <w:rPr>
          <w:rFonts w:ascii="Arial Narrow" w:hAnsi="Arial Narrow" w:cs="Arial"/>
          <w:sz w:val="24"/>
          <w:szCs w:val="24"/>
        </w:rPr>
        <w:t>years</w:t>
      </w:r>
      <w:proofErr w:type="spellEnd"/>
      <w:r w:rsidRPr="0058344A">
        <w:rPr>
          <w:rFonts w:ascii="Arial Narrow" w:hAnsi="Arial Narrow" w:cs="Arial"/>
          <w:sz w:val="24"/>
          <w:szCs w:val="24"/>
        </w:rPr>
        <w:t xml:space="preserve"> imprisonment </w:t>
      </w:r>
    </w:p>
    <w:p w14:paraId="21400728"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Court ordered that sentence on count 1 will run concurrently with sentence in count 2 and 3. Effective sentence of 20 years imprisonment</w:t>
      </w:r>
    </w:p>
    <w:p w14:paraId="305F6073" w14:textId="77777777" w:rsidR="007D3D84" w:rsidRPr="0058344A" w:rsidRDefault="007D3D84" w:rsidP="007D3D84">
      <w:pPr>
        <w:spacing w:line="360" w:lineRule="auto"/>
        <w:jc w:val="both"/>
        <w:rPr>
          <w:rFonts w:ascii="Arial Narrow" w:hAnsi="Arial Narrow" w:cs="Arial"/>
          <w:sz w:val="24"/>
          <w:szCs w:val="24"/>
        </w:rPr>
      </w:pPr>
    </w:p>
    <w:p w14:paraId="5603EA3A" w14:textId="77777777" w:rsidR="007D3D84" w:rsidRPr="0058344A" w:rsidRDefault="007D3D84" w:rsidP="007D3D84">
      <w:pPr>
        <w:spacing w:line="360" w:lineRule="auto"/>
        <w:jc w:val="both"/>
        <w:rPr>
          <w:rFonts w:ascii="Arial Narrow" w:hAnsi="Arial Narrow" w:cs="Arial"/>
          <w:sz w:val="24"/>
          <w:szCs w:val="24"/>
          <w:u w:val="single"/>
        </w:rPr>
      </w:pPr>
      <w:bookmarkStart w:id="2" w:name="_Hlk189834215"/>
      <w:r w:rsidRPr="0058344A">
        <w:rPr>
          <w:rFonts w:ascii="Arial Narrow" w:hAnsi="Arial Narrow" w:cs="Arial"/>
          <w:sz w:val="24"/>
          <w:szCs w:val="24"/>
          <w:u w:val="single"/>
        </w:rPr>
        <w:t xml:space="preserve">Conviction - </w:t>
      </w:r>
      <w:proofErr w:type="gramStart"/>
      <w:r w:rsidRPr="0058344A">
        <w:rPr>
          <w:rFonts w:ascii="Arial Narrow" w:hAnsi="Arial Narrow" w:cs="Arial"/>
          <w:sz w:val="24"/>
          <w:szCs w:val="24"/>
          <w:u w:val="single"/>
        </w:rPr>
        <w:t>DORSET  CAS</w:t>
      </w:r>
      <w:proofErr w:type="gramEnd"/>
      <w:r w:rsidRPr="0058344A">
        <w:rPr>
          <w:rFonts w:ascii="Arial Narrow" w:hAnsi="Arial Narrow" w:cs="Arial"/>
          <w:sz w:val="24"/>
          <w:szCs w:val="24"/>
          <w:u w:val="single"/>
        </w:rPr>
        <w:t xml:space="preserve"> 10/12/2022 and TINMYNE CAS 37/12/2022: Rhino Poaching:    </w:t>
      </w:r>
    </w:p>
    <w:bookmarkEnd w:id="2"/>
    <w:p w14:paraId="6F3D93BA"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Conviction in respect of 4 accused, Tshepo </w:t>
      </w:r>
      <w:proofErr w:type="spellStart"/>
      <w:r w:rsidRPr="0058344A">
        <w:rPr>
          <w:rFonts w:ascii="Arial Narrow" w:hAnsi="Arial Narrow" w:cs="Arial"/>
          <w:sz w:val="24"/>
          <w:szCs w:val="24"/>
        </w:rPr>
        <w:t>Kwababa</w:t>
      </w:r>
      <w:proofErr w:type="spellEnd"/>
      <w:r w:rsidRPr="0058344A">
        <w:rPr>
          <w:rFonts w:ascii="Arial Narrow" w:hAnsi="Arial Narrow" w:cs="Arial"/>
          <w:sz w:val="24"/>
          <w:szCs w:val="24"/>
        </w:rPr>
        <w:t xml:space="preserve">, Evans Mokwena, Bethuel </w:t>
      </w:r>
      <w:proofErr w:type="spellStart"/>
      <w:r w:rsidRPr="0058344A">
        <w:rPr>
          <w:rFonts w:ascii="Arial Narrow" w:hAnsi="Arial Narrow" w:cs="Arial"/>
          <w:sz w:val="24"/>
          <w:szCs w:val="24"/>
        </w:rPr>
        <w:t>Ndubane</w:t>
      </w:r>
      <w:proofErr w:type="spellEnd"/>
      <w:r w:rsidRPr="0058344A">
        <w:rPr>
          <w:rFonts w:ascii="Arial Narrow" w:hAnsi="Arial Narrow" w:cs="Arial"/>
          <w:sz w:val="24"/>
          <w:szCs w:val="24"/>
        </w:rPr>
        <w:t xml:space="preserve"> and Manuel Ndlovu for counts of rhino poaching, possession of Rhino horns, money laundering, possession of unlicensed firearm, possession of a prohibited firearm (serial no removed), possession of unlicensed ammunition, trespassing on a Nature Reserve and the Immigration Act.</w:t>
      </w:r>
    </w:p>
    <w:p w14:paraId="28592C8D"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lastRenderedPageBreak/>
        <w:t xml:space="preserve">Counts 1 to 3 and count 9 was on Dorset CAS 10/12/2022 and counts 4 to 8 and count 10 is on </w:t>
      </w:r>
      <w:proofErr w:type="spellStart"/>
      <w:r w:rsidRPr="0058344A">
        <w:rPr>
          <w:rFonts w:ascii="Arial Narrow" w:hAnsi="Arial Narrow" w:cs="Arial"/>
          <w:sz w:val="24"/>
          <w:szCs w:val="24"/>
        </w:rPr>
        <w:t>Tinmyne</w:t>
      </w:r>
      <w:proofErr w:type="spellEnd"/>
      <w:r w:rsidRPr="0058344A">
        <w:rPr>
          <w:rFonts w:ascii="Arial Narrow" w:hAnsi="Arial Narrow" w:cs="Arial"/>
          <w:sz w:val="24"/>
          <w:szCs w:val="24"/>
        </w:rPr>
        <w:t xml:space="preserve"> CAS 37/12/2022</w:t>
      </w:r>
    </w:p>
    <w:p w14:paraId="000ED8F2"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On 2024-09-26 the accused was sentenced in the Mokopane Regional court as follows:</w:t>
      </w:r>
    </w:p>
    <w:p w14:paraId="54A56679"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Count 1 - 15 years’ imprisonment, </w:t>
      </w:r>
      <w:proofErr w:type="gramStart"/>
      <w:r w:rsidRPr="0058344A">
        <w:rPr>
          <w:rFonts w:ascii="Arial Narrow" w:hAnsi="Arial Narrow" w:cs="Arial"/>
          <w:sz w:val="24"/>
          <w:szCs w:val="24"/>
        </w:rPr>
        <w:t>Count</w:t>
      </w:r>
      <w:proofErr w:type="gramEnd"/>
      <w:r w:rsidRPr="0058344A">
        <w:rPr>
          <w:rFonts w:ascii="Arial Narrow" w:hAnsi="Arial Narrow" w:cs="Arial"/>
          <w:sz w:val="24"/>
          <w:szCs w:val="24"/>
        </w:rPr>
        <w:t xml:space="preserve"> 2 - 15 years, Count 3 - 15 years, Count 4 - 10 years, Count 7 - 5 years, Count 8 - 3 years, Count 9 - 5 years and Count 10 - 1 year.</w:t>
      </w:r>
    </w:p>
    <w:p w14:paraId="68591064"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Tshepo </w:t>
      </w:r>
      <w:proofErr w:type="spellStart"/>
      <w:r w:rsidRPr="0058344A">
        <w:rPr>
          <w:rFonts w:ascii="Arial Narrow" w:hAnsi="Arial Narrow" w:cs="Arial"/>
          <w:sz w:val="24"/>
          <w:szCs w:val="24"/>
        </w:rPr>
        <w:t>Kwababa</w:t>
      </w:r>
      <w:proofErr w:type="spellEnd"/>
      <w:r w:rsidRPr="0058344A">
        <w:rPr>
          <w:rFonts w:ascii="Arial Narrow" w:hAnsi="Arial Narrow" w:cs="Arial"/>
          <w:sz w:val="24"/>
          <w:szCs w:val="24"/>
        </w:rPr>
        <w:t xml:space="preserve"> and Evans Mokwena received an effective sentence of 20 years imprisonment, Manuel Ndlovu received 21 years imprisonment and Bethuel </w:t>
      </w:r>
      <w:proofErr w:type="spellStart"/>
      <w:r w:rsidRPr="0058344A">
        <w:rPr>
          <w:rFonts w:ascii="Arial Narrow" w:hAnsi="Arial Narrow" w:cs="Arial"/>
          <w:sz w:val="24"/>
          <w:szCs w:val="24"/>
        </w:rPr>
        <w:t>Ndubane</w:t>
      </w:r>
      <w:proofErr w:type="spellEnd"/>
      <w:r w:rsidRPr="0058344A">
        <w:rPr>
          <w:rFonts w:ascii="Arial Narrow" w:hAnsi="Arial Narrow" w:cs="Arial"/>
          <w:sz w:val="24"/>
          <w:szCs w:val="24"/>
        </w:rPr>
        <w:t xml:space="preserve"> received an effective 15 </w:t>
      </w:r>
      <w:proofErr w:type="gramStart"/>
      <w:r w:rsidRPr="0058344A">
        <w:rPr>
          <w:rFonts w:ascii="Arial Narrow" w:hAnsi="Arial Narrow" w:cs="Arial"/>
          <w:sz w:val="24"/>
          <w:szCs w:val="24"/>
        </w:rPr>
        <w:t>years</w:t>
      </w:r>
      <w:proofErr w:type="gramEnd"/>
      <w:r w:rsidRPr="0058344A">
        <w:rPr>
          <w:rFonts w:ascii="Arial Narrow" w:hAnsi="Arial Narrow" w:cs="Arial"/>
          <w:sz w:val="24"/>
          <w:szCs w:val="24"/>
        </w:rPr>
        <w:t xml:space="preserve"> imprisonment sentence. Th</w:t>
      </w:r>
      <w:r>
        <w:rPr>
          <w:rFonts w:ascii="Arial Narrow" w:hAnsi="Arial Narrow" w:cs="Arial"/>
          <w:sz w:val="24"/>
          <w:szCs w:val="24"/>
        </w:rPr>
        <w:t>e</w:t>
      </w:r>
      <w:r w:rsidRPr="0058344A">
        <w:rPr>
          <w:rFonts w:ascii="Arial Narrow" w:hAnsi="Arial Narrow" w:cs="Arial"/>
          <w:sz w:val="24"/>
          <w:szCs w:val="24"/>
        </w:rPr>
        <w:t xml:space="preserve"> sentence for Bethuel </w:t>
      </w:r>
      <w:proofErr w:type="spellStart"/>
      <w:r w:rsidRPr="0058344A">
        <w:rPr>
          <w:rFonts w:ascii="Arial Narrow" w:hAnsi="Arial Narrow" w:cs="Arial"/>
          <w:sz w:val="24"/>
          <w:szCs w:val="24"/>
        </w:rPr>
        <w:t>Ndubane</w:t>
      </w:r>
      <w:proofErr w:type="spellEnd"/>
      <w:r w:rsidRPr="0058344A">
        <w:rPr>
          <w:rFonts w:ascii="Arial Narrow" w:hAnsi="Arial Narrow" w:cs="Arial"/>
          <w:sz w:val="24"/>
          <w:szCs w:val="24"/>
        </w:rPr>
        <w:t xml:space="preserve"> is separate from the 24 years that he is currently serving (he was sentenced to 24 years in March 2023 in the High Court in Polokwane for 2 x Rhino poaching and murder). He is now effectively sentenced to 39 years imprisonment.  </w:t>
      </w:r>
    </w:p>
    <w:p w14:paraId="3BD6AB0A" w14:textId="77777777" w:rsidR="007D3D84" w:rsidRPr="0058344A" w:rsidRDefault="007D3D84" w:rsidP="007D3D84">
      <w:pPr>
        <w:spacing w:line="360" w:lineRule="auto"/>
        <w:jc w:val="both"/>
        <w:rPr>
          <w:rFonts w:ascii="Arial Narrow" w:hAnsi="Arial Narrow" w:cs="Arial"/>
          <w:sz w:val="24"/>
          <w:szCs w:val="24"/>
          <w:u w:val="single"/>
        </w:rPr>
      </w:pPr>
      <w:r w:rsidRPr="0058344A">
        <w:rPr>
          <w:rFonts w:ascii="Arial Narrow" w:hAnsi="Arial Narrow" w:cs="Arial"/>
          <w:sz w:val="24"/>
          <w:szCs w:val="24"/>
          <w:u w:val="single"/>
        </w:rPr>
        <w:t xml:space="preserve">Project Blood Orange: </w:t>
      </w:r>
      <w:proofErr w:type="spellStart"/>
      <w:r w:rsidRPr="0058344A">
        <w:rPr>
          <w:rFonts w:ascii="Arial Narrow" w:hAnsi="Arial Narrow" w:cs="Arial"/>
          <w:sz w:val="24"/>
          <w:szCs w:val="24"/>
          <w:u w:val="single"/>
        </w:rPr>
        <w:t>Kabokweni</w:t>
      </w:r>
      <w:proofErr w:type="spellEnd"/>
      <w:r w:rsidRPr="0058344A">
        <w:rPr>
          <w:rFonts w:ascii="Arial Narrow" w:hAnsi="Arial Narrow" w:cs="Arial"/>
          <w:sz w:val="24"/>
          <w:szCs w:val="24"/>
          <w:u w:val="single"/>
        </w:rPr>
        <w:t xml:space="preserve"> CAS 180/04/2020 and Primrose CAS 287/01/2023</w:t>
      </w:r>
    </w:p>
    <w:p w14:paraId="356C68E3"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During April 2022 a search warrant was obtained by SAPS (SOCI Nelspruit) to search premises in </w:t>
      </w:r>
      <w:proofErr w:type="spellStart"/>
      <w:r w:rsidRPr="0058344A">
        <w:rPr>
          <w:rFonts w:ascii="Arial Narrow" w:hAnsi="Arial Narrow" w:cs="Arial"/>
          <w:sz w:val="24"/>
          <w:szCs w:val="24"/>
        </w:rPr>
        <w:t>Kabokweni</w:t>
      </w:r>
      <w:proofErr w:type="spellEnd"/>
      <w:r w:rsidRPr="0058344A">
        <w:rPr>
          <w:rFonts w:ascii="Arial Narrow" w:hAnsi="Arial Narrow" w:cs="Arial"/>
          <w:sz w:val="24"/>
          <w:szCs w:val="24"/>
        </w:rPr>
        <w:t>. Six rhino horns were recovered at the scene (</w:t>
      </w:r>
      <w:proofErr w:type="spellStart"/>
      <w:r w:rsidRPr="0058344A">
        <w:rPr>
          <w:rFonts w:ascii="Arial Narrow" w:hAnsi="Arial Narrow" w:cs="Arial"/>
          <w:sz w:val="24"/>
          <w:szCs w:val="24"/>
        </w:rPr>
        <w:t>Kabokweni</w:t>
      </w:r>
      <w:proofErr w:type="spellEnd"/>
      <w:r w:rsidRPr="0058344A">
        <w:rPr>
          <w:rFonts w:ascii="Arial Narrow" w:hAnsi="Arial Narrow" w:cs="Arial"/>
          <w:sz w:val="24"/>
          <w:szCs w:val="24"/>
        </w:rPr>
        <w:t xml:space="preserve"> CAS 180/04/2020). This led to the registration of Project Blood Orange dealing with Corruption and Money Laundering in the illegal wildlife trafficking of Rhino horns. A multi-disciplinary team consisting of DPCI, KPMG, Crime Intelligence Head Office, SANParks, FIC and AFU </w:t>
      </w:r>
      <w:proofErr w:type="gramStart"/>
      <w:r w:rsidRPr="0058344A">
        <w:rPr>
          <w:rFonts w:ascii="Arial Narrow" w:hAnsi="Arial Narrow" w:cs="Arial"/>
          <w:sz w:val="24"/>
          <w:szCs w:val="24"/>
        </w:rPr>
        <w:t>was</w:t>
      </w:r>
      <w:proofErr w:type="gramEnd"/>
      <w:r w:rsidRPr="0058344A">
        <w:rPr>
          <w:rFonts w:ascii="Arial Narrow" w:hAnsi="Arial Narrow" w:cs="Arial"/>
          <w:sz w:val="24"/>
          <w:szCs w:val="24"/>
        </w:rPr>
        <w:t xml:space="preserve"> established.  A dedicated prosecutor was appointed. The team was also assisted by other stakeholders including DHA, Insurance Crime Bureau, SAPS Stock Theft and Endangered Species Units in Limpopo and Mpumalanga, LCRC, FSL, Dr Cindy Harper of </w:t>
      </w:r>
      <w:proofErr w:type="spellStart"/>
      <w:r w:rsidRPr="0058344A">
        <w:rPr>
          <w:rFonts w:ascii="Arial Narrow" w:hAnsi="Arial Narrow" w:cs="Arial"/>
          <w:sz w:val="24"/>
          <w:szCs w:val="24"/>
        </w:rPr>
        <w:t>Onderstepoort</w:t>
      </w:r>
      <w:proofErr w:type="spellEnd"/>
      <w:r w:rsidRPr="0058344A">
        <w:rPr>
          <w:rFonts w:ascii="Arial Narrow" w:hAnsi="Arial Narrow" w:cs="Arial"/>
          <w:sz w:val="24"/>
          <w:szCs w:val="24"/>
        </w:rPr>
        <w:t xml:space="preserve">, DPCI Head Office Wildlife Trafficking Section, DPCI SOCI in Limpopo and Gauteng, DFFE and the US Fish &amp; Wildlife Service. The Project was investigated by SCI Mpumalanga. KPMG assisted with the financial investigation and analysis of the data. </w:t>
      </w:r>
    </w:p>
    <w:p w14:paraId="1B00A688"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In total, 16 accused were arrested and the 15 remaining accused are awaiting trial on </w:t>
      </w:r>
      <w:proofErr w:type="gramStart"/>
      <w:r w:rsidRPr="0058344A">
        <w:rPr>
          <w:rFonts w:ascii="Arial Narrow" w:hAnsi="Arial Narrow" w:cs="Arial"/>
          <w:sz w:val="24"/>
          <w:szCs w:val="24"/>
        </w:rPr>
        <w:t>a number of</w:t>
      </w:r>
      <w:proofErr w:type="gramEnd"/>
      <w:r w:rsidRPr="0058344A">
        <w:rPr>
          <w:rFonts w:ascii="Arial Narrow" w:hAnsi="Arial Narrow" w:cs="Arial"/>
          <w:sz w:val="24"/>
          <w:szCs w:val="24"/>
        </w:rPr>
        <w:t xml:space="preserve"> charges. </w:t>
      </w:r>
    </w:p>
    <w:p w14:paraId="03016FA0"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Downloads of cell phones and the financial investigation identified </w:t>
      </w:r>
      <w:bookmarkStart w:id="3" w:name="_Hlk189836108"/>
      <w:r w:rsidRPr="0058344A">
        <w:rPr>
          <w:rFonts w:ascii="Arial Narrow" w:hAnsi="Arial Narrow" w:cs="Arial"/>
          <w:sz w:val="24"/>
          <w:szCs w:val="24"/>
        </w:rPr>
        <w:t xml:space="preserve">Francis </w:t>
      </w:r>
      <w:proofErr w:type="spellStart"/>
      <w:r w:rsidRPr="0058344A">
        <w:rPr>
          <w:rFonts w:ascii="Arial Narrow" w:hAnsi="Arial Narrow" w:cs="Arial"/>
          <w:sz w:val="24"/>
          <w:szCs w:val="24"/>
        </w:rPr>
        <w:t>Kipampa</w:t>
      </w:r>
      <w:bookmarkEnd w:id="3"/>
      <w:proofErr w:type="spellEnd"/>
      <w:r w:rsidRPr="0058344A">
        <w:rPr>
          <w:rFonts w:ascii="Arial Narrow" w:hAnsi="Arial Narrow" w:cs="Arial"/>
          <w:sz w:val="24"/>
          <w:szCs w:val="24"/>
        </w:rPr>
        <w:t xml:space="preserve">, a Congolese citizen 50 years old as a major role-player in Gauteng buying rhino horns.  On 2 December 2022 search and seizure operations were conducted in Limpopo, Mpumalanga and in Gauteng. The residence of Francis </w:t>
      </w:r>
      <w:proofErr w:type="spellStart"/>
      <w:r w:rsidRPr="0058344A">
        <w:rPr>
          <w:rFonts w:ascii="Arial Narrow" w:hAnsi="Arial Narrow" w:cs="Arial"/>
          <w:sz w:val="24"/>
          <w:szCs w:val="24"/>
        </w:rPr>
        <w:t>Kipampa</w:t>
      </w:r>
      <w:proofErr w:type="spellEnd"/>
      <w:r w:rsidRPr="0058344A">
        <w:rPr>
          <w:rFonts w:ascii="Arial Narrow" w:hAnsi="Arial Narrow" w:cs="Arial"/>
          <w:sz w:val="24"/>
          <w:szCs w:val="24"/>
        </w:rPr>
        <w:t xml:space="preserve"> was </w:t>
      </w:r>
      <w:proofErr w:type="gramStart"/>
      <w:r w:rsidRPr="0058344A">
        <w:rPr>
          <w:rFonts w:ascii="Arial Narrow" w:hAnsi="Arial Narrow" w:cs="Arial"/>
          <w:sz w:val="24"/>
          <w:szCs w:val="24"/>
        </w:rPr>
        <w:t>searched</w:t>
      </w:r>
      <w:proofErr w:type="gramEnd"/>
      <w:r w:rsidRPr="0058344A">
        <w:rPr>
          <w:rFonts w:ascii="Arial Narrow" w:hAnsi="Arial Narrow" w:cs="Arial"/>
          <w:sz w:val="24"/>
          <w:szCs w:val="24"/>
        </w:rPr>
        <w:t xml:space="preserve"> and DNA swabs were obtained from equipment, exhibits in the house and the vehicle. </w:t>
      </w:r>
    </w:p>
    <w:p w14:paraId="6923F3C9"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CCTV footage also contained valuable evidence in the case. The DNA swabs were analysed and contained DNA of white rhinos. Analysis of the cell phones provided critical evidence, including facial identification analysis. </w:t>
      </w:r>
    </w:p>
    <w:p w14:paraId="234C5BBC"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lastRenderedPageBreak/>
        <w:t xml:space="preserve">The Accused, Francis </w:t>
      </w:r>
      <w:proofErr w:type="spellStart"/>
      <w:r w:rsidRPr="0058344A">
        <w:rPr>
          <w:rFonts w:ascii="Arial Narrow" w:hAnsi="Arial Narrow" w:cs="Arial"/>
          <w:sz w:val="24"/>
          <w:szCs w:val="24"/>
        </w:rPr>
        <w:t>Kipampa</w:t>
      </w:r>
      <w:proofErr w:type="spellEnd"/>
      <w:r w:rsidRPr="0058344A">
        <w:rPr>
          <w:rFonts w:ascii="Arial Narrow" w:hAnsi="Arial Narrow" w:cs="Arial"/>
          <w:sz w:val="24"/>
          <w:szCs w:val="24"/>
        </w:rPr>
        <w:t xml:space="preserve">, was arrested on 2 February 2023. His bail was successfully opposed after his arrest. On 2025-01-15 after reaching a plea agreement with the State Francis </w:t>
      </w:r>
      <w:proofErr w:type="spellStart"/>
      <w:r w:rsidRPr="0058344A">
        <w:rPr>
          <w:rFonts w:ascii="Arial Narrow" w:hAnsi="Arial Narrow" w:cs="Arial"/>
          <w:sz w:val="24"/>
          <w:szCs w:val="24"/>
        </w:rPr>
        <w:t>Kipampa</w:t>
      </w:r>
      <w:proofErr w:type="spellEnd"/>
      <w:r w:rsidRPr="0058344A">
        <w:rPr>
          <w:rFonts w:ascii="Arial Narrow" w:hAnsi="Arial Narrow" w:cs="Arial"/>
          <w:sz w:val="24"/>
          <w:szCs w:val="24"/>
        </w:rPr>
        <w:t xml:space="preserve"> pleaded guilty on the following charges. </w:t>
      </w:r>
    </w:p>
    <w:p w14:paraId="4368137D" w14:textId="77777777" w:rsidR="007D3D84" w:rsidRPr="0058344A" w:rsidRDefault="007D3D84" w:rsidP="007D3D84">
      <w:pPr>
        <w:spacing w:line="360" w:lineRule="auto"/>
        <w:jc w:val="both"/>
        <w:rPr>
          <w:rFonts w:ascii="Arial Narrow" w:hAnsi="Arial Narrow" w:cs="Arial"/>
          <w:i/>
          <w:iCs/>
          <w:sz w:val="24"/>
          <w:szCs w:val="24"/>
        </w:rPr>
      </w:pPr>
      <w:r w:rsidRPr="0058344A">
        <w:rPr>
          <w:rFonts w:ascii="Arial Narrow" w:hAnsi="Arial Narrow" w:cs="Arial"/>
          <w:i/>
          <w:iCs/>
          <w:sz w:val="24"/>
          <w:szCs w:val="24"/>
        </w:rPr>
        <w:t>Relevant charges:</w:t>
      </w:r>
    </w:p>
    <w:p w14:paraId="0AC0743C" w14:textId="77777777" w:rsidR="007D3D84" w:rsidRPr="0058344A" w:rsidRDefault="007D3D84" w:rsidP="007D3D84">
      <w:pPr>
        <w:spacing w:line="360" w:lineRule="auto"/>
        <w:ind w:left="142" w:hanging="142"/>
        <w:jc w:val="both"/>
        <w:rPr>
          <w:rFonts w:ascii="Arial Narrow" w:hAnsi="Arial Narrow" w:cs="Arial"/>
          <w:sz w:val="24"/>
          <w:szCs w:val="24"/>
        </w:rPr>
      </w:pPr>
      <w:r w:rsidRPr="0058344A">
        <w:rPr>
          <w:rFonts w:ascii="Arial Narrow" w:hAnsi="Arial Narrow" w:cs="Arial"/>
          <w:sz w:val="24"/>
          <w:szCs w:val="24"/>
        </w:rPr>
        <w:t xml:space="preserve">• Contravening sections 18(2)(a) of the Riotous Assemblies Act 17 of 1956: Conspiracy to commit crime, to wit contravening section 57(1) of the National Environmental Management Biodiversity Act 10 of 2004: Dealing in horns of rhinoceros. </w:t>
      </w:r>
      <w:proofErr w:type="spellStart"/>
      <w:r w:rsidRPr="0058344A">
        <w:rPr>
          <w:rFonts w:ascii="Arial Narrow" w:hAnsi="Arial Narrow" w:cs="Arial"/>
          <w:sz w:val="24"/>
          <w:szCs w:val="24"/>
        </w:rPr>
        <w:t>Kabokweni</w:t>
      </w:r>
      <w:proofErr w:type="spellEnd"/>
      <w:r w:rsidRPr="0058344A">
        <w:rPr>
          <w:rFonts w:ascii="Arial Narrow" w:hAnsi="Arial Narrow" w:cs="Arial"/>
          <w:sz w:val="24"/>
          <w:szCs w:val="24"/>
        </w:rPr>
        <w:t xml:space="preserve"> CAS 180/04/2020</w:t>
      </w:r>
    </w:p>
    <w:p w14:paraId="1437E2C3" w14:textId="77777777" w:rsidR="007D3D84" w:rsidRPr="0058344A" w:rsidRDefault="007D3D84" w:rsidP="007D3D84">
      <w:pPr>
        <w:spacing w:line="360" w:lineRule="auto"/>
        <w:ind w:left="142" w:hanging="142"/>
        <w:jc w:val="both"/>
        <w:rPr>
          <w:rFonts w:ascii="Arial Narrow" w:hAnsi="Arial Narrow" w:cs="Arial"/>
          <w:sz w:val="24"/>
          <w:szCs w:val="24"/>
        </w:rPr>
      </w:pPr>
      <w:r w:rsidRPr="0058344A">
        <w:rPr>
          <w:rFonts w:ascii="Arial Narrow" w:hAnsi="Arial Narrow" w:cs="Arial"/>
          <w:sz w:val="24"/>
          <w:szCs w:val="24"/>
        </w:rPr>
        <w:t>• Contravening section 4 of the Prevention of Organised Crime Act 121 of 1998: Money Laundering. Approximately R1,000,000.00, generated from illegal rhino horn deals, was invested in acquiring properties, which were subsequently resold, and the profits reinvested to acquire more properties: Primrose CAS 287/01/2023</w:t>
      </w:r>
    </w:p>
    <w:p w14:paraId="3F0318D3" w14:textId="77777777" w:rsidR="007D3D84" w:rsidRPr="0058344A" w:rsidRDefault="007D3D84" w:rsidP="007D3D84">
      <w:pPr>
        <w:spacing w:line="360" w:lineRule="auto"/>
        <w:ind w:left="142" w:hanging="142"/>
        <w:jc w:val="both"/>
        <w:rPr>
          <w:rFonts w:ascii="Arial Narrow" w:hAnsi="Arial Narrow" w:cs="Arial"/>
          <w:sz w:val="24"/>
          <w:szCs w:val="24"/>
        </w:rPr>
      </w:pPr>
      <w:r w:rsidRPr="0058344A">
        <w:rPr>
          <w:rFonts w:ascii="Arial Narrow" w:hAnsi="Arial Narrow" w:cs="Arial"/>
          <w:sz w:val="24"/>
          <w:szCs w:val="24"/>
        </w:rPr>
        <w:t>• Contravening section 43 of the Immigration Act 13 of 2002: staying in South Africa illegally: Primrose CAS 287/01/2023</w:t>
      </w:r>
    </w:p>
    <w:p w14:paraId="74DC2327" w14:textId="77777777" w:rsidR="007D3D84" w:rsidRPr="0058344A" w:rsidRDefault="007D3D84" w:rsidP="007D3D84">
      <w:pPr>
        <w:spacing w:line="360" w:lineRule="auto"/>
        <w:jc w:val="both"/>
        <w:rPr>
          <w:rFonts w:ascii="Arial Narrow" w:hAnsi="Arial Narrow" w:cs="Arial"/>
          <w:i/>
          <w:iCs/>
          <w:sz w:val="24"/>
          <w:szCs w:val="24"/>
        </w:rPr>
      </w:pPr>
      <w:r w:rsidRPr="0058344A">
        <w:rPr>
          <w:rFonts w:ascii="Arial Narrow" w:hAnsi="Arial Narrow" w:cs="Arial"/>
          <w:i/>
          <w:iCs/>
          <w:sz w:val="24"/>
          <w:szCs w:val="24"/>
        </w:rPr>
        <w:t>Sentence handed down by the court:</w:t>
      </w:r>
    </w:p>
    <w:p w14:paraId="3C3D7A77"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 xml:space="preserve">The offences are taken as one for purposes of sentence. </w:t>
      </w:r>
      <w:bookmarkStart w:id="4" w:name="_Hlk190090628"/>
      <w:r w:rsidRPr="0058344A">
        <w:rPr>
          <w:rFonts w:ascii="Arial Narrow" w:hAnsi="Arial Narrow" w:cs="Arial"/>
          <w:sz w:val="24"/>
          <w:szCs w:val="24"/>
        </w:rPr>
        <w:t xml:space="preserve">The accused was sentenced to eighteen (18) years imprisonment of which eight (8) years were suspended for five (5) years </w:t>
      </w:r>
      <w:bookmarkEnd w:id="4"/>
      <w:r w:rsidRPr="0058344A">
        <w:rPr>
          <w:rFonts w:ascii="Arial Narrow" w:hAnsi="Arial Narrow" w:cs="Arial"/>
          <w:sz w:val="24"/>
          <w:szCs w:val="24"/>
        </w:rPr>
        <w:t>on the following conditions:</w:t>
      </w:r>
    </w:p>
    <w:p w14:paraId="1D900545" w14:textId="77777777" w:rsidR="007D3D84" w:rsidRPr="0058344A" w:rsidRDefault="007D3D84" w:rsidP="007D3D84">
      <w:pPr>
        <w:spacing w:line="360" w:lineRule="auto"/>
        <w:jc w:val="both"/>
        <w:rPr>
          <w:rFonts w:ascii="Arial Narrow" w:hAnsi="Arial Narrow" w:cs="Arial"/>
          <w:sz w:val="24"/>
          <w:szCs w:val="24"/>
        </w:rPr>
      </w:pPr>
      <w:r w:rsidRPr="0058344A">
        <w:rPr>
          <w:rFonts w:ascii="Arial Narrow" w:hAnsi="Arial Narrow" w:cs="Arial"/>
          <w:sz w:val="24"/>
          <w:szCs w:val="24"/>
        </w:rPr>
        <w:t>That the accused is not convicted of the following offences:</w:t>
      </w:r>
    </w:p>
    <w:p w14:paraId="3926D9F8" w14:textId="77777777" w:rsidR="007D3D84" w:rsidRPr="0058344A" w:rsidRDefault="007D3D84" w:rsidP="007D3D84">
      <w:pPr>
        <w:spacing w:line="360" w:lineRule="auto"/>
        <w:ind w:left="284" w:hanging="284"/>
        <w:jc w:val="both"/>
        <w:rPr>
          <w:rFonts w:ascii="Arial Narrow" w:hAnsi="Arial Narrow" w:cs="Arial"/>
          <w:sz w:val="24"/>
          <w:szCs w:val="24"/>
        </w:rPr>
      </w:pPr>
      <w:r w:rsidRPr="0058344A">
        <w:rPr>
          <w:rFonts w:ascii="Arial Narrow" w:hAnsi="Arial Narrow" w:cs="Arial"/>
          <w:sz w:val="24"/>
          <w:szCs w:val="24"/>
        </w:rPr>
        <w:t>-</w:t>
      </w:r>
      <w:r w:rsidRPr="0058344A">
        <w:rPr>
          <w:rFonts w:ascii="Arial Narrow" w:hAnsi="Arial Narrow" w:cs="Arial"/>
          <w:sz w:val="24"/>
          <w:szCs w:val="24"/>
        </w:rPr>
        <w:tab/>
        <w:t xml:space="preserve">Contravening sections 18(2)(a) of the Riotous Assemblies Act 17 of 1956: Conspiracy to commit </w:t>
      </w:r>
      <w:proofErr w:type="gramStart"/>
      <w:r w:rsidRPr="0058344A">
        <w:rPr>
          <w:rFonts w:ascii="Arial Narrow" w:hAnsi="Arial Narrow" w:cs="Arial"/>
          <w:sz w:val="24"/>
          <w:szCs w:val="24"/>
        </w:rPr>
        <w:t>crime;</w:t>
      </w:r>
      <w:proofErr w:type="gramEnd"/>
      <w:r w:rsidRPr="0058344A">
        <w:rPr>
          <w:rFonts w:ascii="Arial Narrow" w:hAnsi="Arial Narrow" w:cs="Arial"/>
          <w:sz w:val="24"/>
          <w:szCs w:val="24"/>
        </w:rPr>
        <w:t xml:space="preserve"> </w:t>
      </w:r>
    </w:p>
    <w:p w14:paraId="2284D7E3" w14:textId="77777777" w:rsidR="007D3D84" w:rsidRPr="0058344A" w:rsidRDefault="007D3D84" w:rsidP="007D3D84">
      <w:pPr>
        <w:spacing w:line="360" w:lineRule="auto"/>
        <w:ind w:left="284" w:hanging="284"/>
        <w:jc w:val="both"/>
        <w:rPr>
          <w:rFonts w:ascii="Arial Narrow" w:hAnsi="Arial Narrow" w:cs="Arial"/>
          <w:sz w:val="24"/>
          <w:szCs w:val="24"/>
        </w:rPr>
      </w:pPr>
      <w:r w:rsidRPr="0058344A">
        <w:rPr>
          <w:rFonts w:ascii="Arial Narrow" w:hAnsi="Arial Narrow" w:cs="Arial"/>
          <w:sz w:val="24"/>
          <w:szCs w:val="24"/>
        </w:rPr>
        <w:t>-</w:t>
      </w:r>
      <w:r w:rsidRPr="0058344A">
        <w:rPr>
          <w:rFonts w:ascii="Arial Narrow" w:hAnsi="Arial Narrow" w:cs="Arial"/>
          <w:sz w:val="24"/>
          <w:szCs w:val="24"/>
        </w:rPr>
        <w:tab/>
        <w:t xml:space="preserve">Contravening section 57(1) of the National Environmental Management Biodiversity Act 10 of 2004 or similar provincial legislation: Executing a prohibited act in connection with specially protected- or protected </w:t>
      </w:r>
      <w:proofErr w:type="gramStart"/>
      <w:r w:rsidRPr="0058344A">
        <w:rPr>
          <w:rFonts w:ascii="Arial Narrow" w:hAnsi="Arial Narrow" w:cs="Arial"/>
          <w:sz w:val="24"/>
          <w:szCs w:val="24"/>
        </w:rPr>
        <w:t>species;</w:t>
      </w:r>
      <w:proofErr w:type="gramEnd"/>
    </w:p>
    <w:p w14:paraId="5D5ADC4E" w14:textId="77777777" w:rsidR="007D3D84" w:rsidRPr="0058344A" w:rsidRDefault="007D3D84" w:rsidP="007D3D84">
      <w:pPr>
        <w:spacing w:line="360" w:lineRule="auto"/>
        <w:ind w:left="284" w:hanging="284"/>
        <w:jc w:val="both"/>
        <w:rPr>
          <w:rFonts w:ascii="Arial Narrow" w:hAnsi="Arial Narrow" w:cs="Arial"/>
          <w:sz w:val="24"/>
          <w:szCs w:val="24"/>
        </w:rPr>
      </w:pPr>
      <w:r w:rsidRPr="0058344A">
        <w:rPr>
          <w:rFonts w:ascii="Arial Narrow" w:hAnsi="Arial Narrow" w:cs="Arial"/>
          <w:sz w:val="24"/>
          <w:szCs w:val="24"/>
        </w:rPr>
        <w:t>-</w:t>
      </w:r>
      <w:r w:rsidRPr="0058344A">
        <w:rPr>
          <w:rFonts w:ascii="Arial Narrow" w:hAnsi="Arial Narrow" w:cs="Arial"/>
          <w:sz w:val="24"/>
          <w:szCs w:val="24"/>
        </w:rPr>
        <w:tab/>
        <w:t xml:space="preserve">Contravening sections 4, 5 or 6 of the Prevention of Organised Crime Act (POCA) 121 of 1998: Money </w:t>
      </w:r>
      <w:proofErr w:type="gramStart"/>
      <w:r w:rsidRPr="0058344A">
        <w:rPr>
          <w:rFonts w:ascii="Arial Narrow" w:hAnsi="Arial Narrow" w:cs="Arial"/>
          <w:sz w:val="24"/>
          <w:szCs w:val="24"/>
        </w:rPr>
        <w:t>laundering;</w:t>
      </w:r>
      <w:proofErr w:type="gramEnd"/>
    </w:p>
    <w:p w14:paraId="01C28910" w14:textId="77777777" w:rsidR="007D3D84" w:rsidRPr="0058344A" w:rsidRDefault="007D3D84" w:rsidP="007D3D84">
      <w:pPr>
        <w:spacing w:line="360" w:lineRule="auto"/>
        <w:ind w:left="284" w:hanging="284"/>
        <w:jc w:val="both"/>
        <w:rPr>
          <w:rFonts w:ascii="Arial Narrow" w:hAnsi="Arial Narrow" w:cs="Arial"/>
          <w:sz w:val="24"/>
          <w:szCs w:val="24"/>
        </w:rPr>
      </w:pPr>
      <w:r w:rsidRPr="0058344A">
        <w:rPr>
          <w:rFonts w:ascii="Arial Narrow" w:hAnsi="Arial Narrow" w:cs="Arial"/>
          <w:sz w:val="24"/>
          <w:szCs w:val="24"/>
        </w:rPr>
        <w:t>-</w:t>
      </w:r>
      <w:r w:rsidRPr="0058344A">
        <w:rPr>
          <w:rFonts w:ascii="Arial Narrow" w:hAnsi="Arial Narrow" w:cs="Arial"/>
          <w:sz w:val="24"/>
          <w:szCs w:val="24"/>
        </w:rPr>
        <w:tab/>
        <w:t xml:space="preserve">Contravening section 49(1)(a) of the Immigration Act 13 of 2002:   Entering/staying/ leaving the Republic of South Africa without the necessary documents prescribed in the </w:t>
      </w:r>
      <w:proofErr w:type="gramStart"/>
      <w:r w:rsidRPr="0058344A">
        <w:rPr>
          <w:rFonts w:ascii="Arial Narrow" w:hAnsi="Arial Narrow" w:cs="Arial"/>
          <w:sz w:val="24"/>
          <w:szCs w:val="24"/>
        </w:rPr>
        <w:t>Act;</w:t>
      </w:r>
      <w:proofErr w:type="gramEnd"/>
    </w:p>
    <w:p w14:paraId="1F10CD6F" w14:textId="77777777" w:rsidR="007D3D84" w:rsidRPr="0058344A" w:rsidRDefault="007D3D84" w:rsidP="007D3D84">
      <w:pPr>
        <w:spacing w:line="360" w:lineRule="auto"/>
        <w:ind w:left="284" w:hanging="284"/>
        <w:jc w:val="both"/>
        <w:rPr>
          <w:rFonts w:ascii="Arial Narrow" w:hAnsi="Arial Narrow" w:cs="Arial"/>
          <w:sz w:val="24"/>
          <w:szCs w:val="24"/>
        </w:rPr>
      </w:pPr>
      <w:r w:rsidRPr="0058344A">
        <w:rPr>
          <w:rFonts w:ascii="Arial Narrow" w:hAnsi="Arial Narrow" w:cs="Arial"/>
          <w:sz w:val="24"/>
          <w:szCs w:val="24"/>
        </w:rPr>
        <w:t>Committed during the period of suspension.</w:t>
      </w:r>
    </w:p>
    <w:p w14:paraId="7809F46D" w14:textId="7D299069" w:rsidR="00042FCF" w:rsidRPr="00CA2D7B" w:rsidRDefault="007D3D84" w:rsidP="00CA2D7B">
      <w:pPr>
        <w:spacing w:line="360" w:lineRule="auto"/>
        <w:jc w:val="both"/>
        <w:rPr>
          <w:rFonts w:ascii="Arial Narrow" w:hAnsi="Arial Narrow" w:cs="Arial"/>
          <w:sz w:val="24"/>
          <w:szCs w:val="24"/>
        </w:rPr>
      </w:pPr>
      <w:r w:rsidRPr="0058344A">
        <w:rPr>
          <w:rFonts w:ascii="Arial Narrow" w:hAnsi="Arial Narrow" w:cs="Arial"/>
          <w:sz w:val="24"/>
          <w:szCs w:val="24"/>
        </w:rPr>
        <w:t>A Confiscation order was also obtained in terms of Section 18 of POCA Act to the value of R5 million as derived from his unlawful activities.</w:t>
      </w:r>
    </w:p>
    <w:sectPr w:rsidR="00042FCF" w:rsidRPr="00CA2D7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F392" w14:textId="77777777" w:rsidR="008815EA" w:rsidRDefault="008815EA" w:rsidP="00E17E46">
      <w:pPr>
        <w:spacing w:after="0" w:line="240" w:lineRule="auto"/>
      </w:pPr>
      <w:r>
        <w:separator/>
      </w:r>
    </w:p>
  </w:endnote>
  <w:endnote w:type="continuationSeparator" w:id="0">
    <w:p w14:paraId="53CF9CD7" w14:textId="77777777" w:rsidR="008815EA" w:rsidRDefault="008815EA" w:rsidP="00E1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15803"/>
      <w:docPartObj>
        <w:docPartGallery w:val="Page Numbers (Bottom of Page)"/>
        <w:docPartUnique/>
      </w:docPartObj>
    </w:sdtPr>
    <w:sdtEndPr>
      <w:rPr>
        <w:noProof/>
      </w:rPr>
    </w:sdtEndPr>
    <w:sdtContent>
      <w:p w14:paraId="48DF3EA5" w14:textId="4C479031" w:rsidR="00E17E46" w:rsidRDefault="00E17E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61497" w14:textId="77777777" w:rsidR="00E17E46" w:rsidRDefault="00E1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4B41" w14:textId="77777777" w:rsidR="008815EA" w:rsidRDefault="008815EA" w:rsidP="00E17E46">
      <w:pPr>
        <w:spacing w:after="0" w:line="240" w:lineRule="auto"/>
      </w:pPr>
      <w:r>
        <w:separator/>
      </w:r>
    </w:p>
  </w:footnote>
  <w:footnote w:type="continuationSeparator" w:id="0">
    <w:p w14:paraId="4FA72CE6" w14:textId="77777777" w:rsidR="008815EA" w:rsidRDefault="008815EA" w:rsidP="00E1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44A1"/>
    <w:multiLevelType w:val="hybridMultilevel"/>
    <w:tmpl w:val="34782E08"/>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 w15:restartNumberingAfterBreak="0">
    <w:nsid w:val="15B152F2"/>
    <w:multiLevelType w:val="hybridMultilevel"/>
    <w:tmpl w:val="FFFFFFFF"/>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E57AB6"/>
    <w:multiLevelType w:val="multilevel"/>
    <w:tmpl w:val="D44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D62AF"/>
    <w:multiLevelType w:val="hybridMultilevel"/>
    <w:tmpl w:val="98624B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67210EA"/>
    <w:multiLevelType w:val="hybridMultilevel"/>
    <w:tmpl w:val="26F61F78"/>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5" w15:restartNumberingAfterBreak="0">
    <w:nsid w:val="3EC71D98"/>
    <w:multiLevelType w:val="hybridMultilevel"/>
    <w:tmpl w:val="17D834E0"/>
    <w:lvl w:ilvl="0" w:tplc="E1DC34AC">
      <w:start w:val="1"/>
      <w:numFmt w:val="decimal"/>
      <w:lvlText w:val="%1."/>
      <w:lvlJc w:val="left"/>
      <w:pPr>
        <w:tabs>
          <w:tab w:val="num" w:pos="720"/>
        </w:tabs>
        <w:ind w:left="720" w:hanging="360"/>
      </w:pPr>
    </w:lvl>
    <w:lvl w:ilvl="1" w:tplc="F7CC0A1C">
      <w:start w:val="1"/>
      <w:numFmt w:val="decimal"/>
      <w:lvlText w:val="%2."/>
      <w:lvlJc w:val="left"/>
      <w:pPr>
        <w:tabs>
          <w:tab w:val="num" w:pos="1440"/>
        </w:tabs>
        <w:ind w:left="1440" w:hanging="360"/>
      </w:pPr>
    </w:lvl>
    <w:lvl w:ilvl="2" w:tplc="157CA3C4">
      <w:start w:val="1"/>
      <w:numFmt w:val="decimal"/>
      <w:lvlText w:val="%3."/>
      <w:lvlJc w:val="left"/>
      <w:pPr>
        <w:tabs>
          <w:tab w:val="num" w:pos="2160"/>
        </w:tabs>
        <w:ind w:left="2160" w:hanging="360"/>
      </w:pPr>
    </w:lvl>
    <w:lvl w:ilvl="3" w:tplc="43DA936C">
      <w:start w:val="1"/>
      <w:numFmt w:val="decimal"/>
      <w:lvlText w:val="%4."/>
      <w:lvlJc w:val="left"/>
      <w:pPr>
        <w:tabs>
          <w:tab w:val="num" w:pos="2880"/>
        </w:tabs>
        <w:ind w:left="2880" w:hanging="360"/>
      </w:pPr>
    </w:lvl>
    <w:lvl w:ilvl="4" w:tplc="23389FFE">
      <w:start w:val="1"/>
      <w:numFmt w:val="decimal"/>
      <w:lvlText w:val="%5."/>
      <w:lvlJc w:val="left"/>
      <w:pPr>
        <w:tabs>
          <w:tab w:val="num" w:pos="3600"/>
        </w:tabs>
        <w:ind w:left="3600" w:hanging="360"/>
      </w:pPr>
    </w:lvl>
    <w:lvl w:ilvl="5" w:tplc="806E7750">
      <w:start w:val="1"/>
      <w:numFmt w:val="decimal"/>
      <w:lvlText w:val="%6."/>
      <w:lvlJc w:val="left"/>
      <w:pPr>
        <w:tabs>
          <w:tab w:val="num" w:pos="4320"/>
        </w:tabs>
        <w:ind w:left="4320" w:hanging="360"/>
      </w:pPr>
    </w:lvl>
    <w:lvl w:ilvl="6" w:tplc="B052AB80">
      <w:start w:val="1"/>
      <w:numFmt w:val="decimal"/>
      <w:lvlText w:val="%7."/>
      <w:lvlJc w:val="left"/>
      <w:pPr>
        <w:tabs>
          <w:tab w:val="num" w:pos="5040"/>
        </w:tabs>
        <w:ind w:left="5040" w:hanging="360"/>
      </w:pPr>
    </w:lvl>
    <w:lvl w:ilvl="7" w:tplc="FA02B32E">
      <w:start w:val="1"/>
      <w:numFmt w:val="decimal"/>
      <w:lvlText w:val="%8."/>
      <w:lvlJc w:val="left"/>
      <w:pPr>
        <w:tabs>
          <w:tab w:val="num" w:pos="5760"/>
        </w:tabs>
        <w:ind w:left="5760" w:hanging="360"/>
      </w:pPr>
    </w:lvl>
    <w:lvl w:ilvl="8" w:tplc="72C464AA">
      <w:start w:val="1"/>
      <w:numFmt w:val="decimal"/>
      <w:lvlText w:val="%9."/>
      <w:lvlJc w:val="left"/>
      <w:pPr>
        <w:tabs>
          <w:tab w:val="num" w:pos="6480"/>
        </w:tabs>
        <w:ind w:left="6480" w:hanging="360"/>
      </w:pPr>
    </w:lvl>
  </w:abstractNum>
  <w:abstractNum w:abstractNumId="6" w15:restartNumberingAfterBreak="0">
    <w:nsid w:val="3FDE5C64"/>
    <w:multiLevelType w:val="hybridMultilevel"/>
    <w:tmpl w:val="5ED0A542"/>
    <w:lvl w:ilvl="0" w:tplc="5816D504">
      <w:start w:val="1"/>
      <w:numFmt w:val="bullet"/>
      <w:lvlText w:val="•"/>
      <w:lvlJc w:val="left"/>
      <w:pPr>
        <w:tabs>
          <w:tab w:val="num" w:pos="360"/>
        </w:tabs>
        <w:ind w:left="360" w:hanging="360"/>
      </w:pPr>
      <w:rPr>
        <w:rFonts w:ascii="Arial" w:hAnsi="Arial" w:hint="default"/>
      </w:rPr>
    </w:lvl>
    <w:lvl w:ilvl="1" w:tplc="780600BC" w:tentative="1">
      <w:start w:val="1"/>
      <w:numFmt w:val="bullet"/>
      <w:lvlText w:val="•"/>
      <w:lvlJc w:val="left"/>
      <w:pPr>
        <w:tabs>
          <w:tab w:val="num" w:pos="1080"/>
        </w:tabs>
        <w:ind w:left="1080" w:hanging="360"/>
      </w:pPr>
      <w:rPr>
        <w:rFonts w:ascii="Arial" w:hAnsi="Arial" w:hint="default"/>
      </w:rPr>
    </w:lvl>
    <w:lvl w:ilvl="2" w:tplc="9B00B4FE" w:tentative="1">
      <w:start w:val="1"/>
      <w:numFmt w:val="bullet"/>
      <w:lvlText w:val="•"/>
      <w:lvlJc w:val="left"/>
      <w:pPr>
        <w:tabs>
          <w:tab w:val="num" w:pos="1800"/>
        </w:tabs>
        <w:ind w:left="1800" w:hanging="360"/>
      </w:pPr>
      <w:rPr>
        <w:rFonts w:ascii="Arial" w:hAnsi="Arial" w:hint="default"/>
      </w:rPr>
    </w:lvl>
    <w:lvl w:ilvl="3" w:tplc="2CBEF89A" w:tentative="1">
      <w:start w:val="1"/>
      <w:numFmt w:val="bullet"/>
      <w:lvlText w:val="•"/>
      <w:lvlJc w:val="left"/>
      <w:pPr>
        <w:tabs>
          <w:tab w:val="num" w:pos="2520"/>
        </w:tabs>
        <w:ind w:left="2520" w:hanging="360"/>
      </w:pPr>
      <w:rPr>
        <w:rFonts w:ascii="Arial" w:hAnsi="Arial" w:hint="default"/>
      </w:rPr>
    </w:lvl>
    <w:lvl w:ilvl="4" w:tplc="F690BE1A" w:tentative="1">
      <w:start w:val="1"/>
      <w:numFmt w:val="bullet"/>
      <w:lvlText w:val="•"/>
      <w:lvlJc w:val="left"/>
      <w:pPr>
        <w:tabs>
          <w:tab w:val="num" w:pos="3240"/>
        </w:tabs>
        <w:ind w:left="3240" w:hanging="360"/>
      </w:pPr>
      <w:rPr>
        <w:rFonts w:ascii="Arial" w:hAnsi="Arial" w:hint="default"/>
      </w:rPr>
    </w:lvl>
    <w:lvl w:ilvl="5" w:tplc="9A5C30D2" w:tentative="1">
      <w:start w:val="1"/>
      <w:numFmt w:val="bullet"/>
      <w:lvlText w:val="•"/>
      <w:lvlJc w:val="left"/>
      <w:pPr>
        <w:tabs>
          <w:tab w:val="num" w:pos="3960"/>
        </w:tabs>
        <w:ind w:left="3960" w:hanging="360"/>
      </w:pPr>
      <w:rPr>
        <w:rFonts w:ascii="Arial" w:hAnsi="Arial" w:hint="default"/>
      </w:rPr>
    </w:lvl>
    <w:lvl w:ilvl="6" w:tplc="633A3854" w:tentative="1">
      <w:start w:val="1"/>
      <w:numFmt w:val="bullet"/>
      <w:lvlText w:val="•"/>
      <w:lvlJc w:val="left"/>
      <w:pPr>
        <w:tabs>
          <w:tab w:val="num" w:pos="4680"/>
        </w:tabs>
        <w:ind w:left="4680" w:hanging="360"/>
      </w:pPr>
      <w:rPr>
        <w:rFonts w:ascii="Arial" w:hAnsi="Arial" w:hint="default"/>
      </w:rPr>
    </w:lvl>
    <w:lvl w:ilvl="7" w:tplc="783CFB86" w:tentative="1">
      <w:start w:val="1"/>
      <w:numFmt w:val="bullet"/>
      <w:lvlText w:val="•"/>
      <w:lvlJc w:val="left"/>
      <w:pPr>
        <w:tabs>
          <w:tab w:val="num" w:pos="5400"/>
        </w:tabs>
        <w:ind w:left="5400" w:hanging="360"/>
      </w:pPr>
      <w:rPr>
        <w:rFonts w:ascii="Arial" w:hAnsi="Arial" w:hint="default"/>
      </w:rPr>
    </w:lvl>
    <w:lvl w:ilvl="8" w:tplc="D6E0F6B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34165CE"/>
    <w:multiLevelType w:val="hybridMultilevel"/>
    <w:tmpl w:val="9B50C58C"/>
    <w:lvl w:ilvl="0" w:tplc="22D48314">
      <w:start w:val="1"/>
      <w:numFmt w:val="bullet"/>
      <w:lvlText w:val="•"/>
      <w:lvlJc w:val="left"/>
      <w:pPr>
        <w:tabs>
          <w:tab w:val="num" w:pos="720"/>
        </w:tabs>
        <w:ind w:left="720" w:hanging="360"/>
      </w:pPr>
      <w:rPr>
        <w:rFonts w:ascii="Arial" w:hAnsi="Arial" w:hint="default"/>
      </w:rPr>
    </w:lvl>
    <w:lvl w:ilvl="1" w:tplc="163EA878">
      <w:start w:val="1"/>
      <w:numFmt w:val="bullet"/>
      <w:lvlText w:val="•"/>
      <w:lvlJc w:val="left"/>
      <w:pPr>
        <w:tabs>
          <w:tab w:val="num" w:pos="1440"/>
        </w:tabs>
        <w:ind w:left="1440" w:hanging="360"/>
      </w:pPr>
      <w:rPr>
        <w:rFonts w:ascii="Arial" w:hAnsi="Arial" w:hint="default"/>
      </w:rPr>
    </w:lvl>
    <w:lvl w:ilvl="2" w:tplc="A5D8DBCC" w:tentative="1">
      <w:start w:val="1"/>
      <w:numFmt w:val="bullet"/>
      <w:lvlText w:val="•"/>
      <w:lvlJc w:val="left"/>
      <w:pPr>
        <w:tabs>
          <w:tab w:val="num" w:pos="2160"/>
        </w:tabs>
        <w:ind w:left="2160" w:hanging="360"/>
      </w:pPr>
      <w:rPr>
        <w:rFonts w:ascii="Arial" w:hAnsi="Arial" w:hint="default"/>
      </w:rPr>
    </w:lvl>
    <w:lvl w:ilvl="3" w:tplc="B4CC6B4A" w:tentative="1">
      <w:start w:val="1"/>
      <w:numFmt w:val="bullet"/>
      <w:lvlText w:val="•"/>
      <w:lvlJc w:val="left"/>
      <w:pPr>
        <w:tabs>
          <w:tab w:val="num" w:pos="2880"/>
        </w:tabs>
        <w:ind w:left="2880" w:hanging="360"/>
      </w:pPr>
      <w:rPr>
        <w:rFonts w:ascii="Arial" w:hAnsi="Arial" w:hint="default"/>
      </w:rPr>
    </w:lvl>
    <w:lvl w:ilvl="4" w:tplc="653A02BA" w:tentative="1">
      <w:start w:val="1"/>
      <w:numFmt w:val="bullet"/>
      <w:lvlText w:val="•"/>
      <w:lvlJc w:val="left"/>
      <w:pPr>
        <w:tabs>
          <w:tab w:val="num" w:pos="3600"/>
        </w:tabs>
        <w:ind w:left="3600" w:hanging="360"/>
      </w:pPr>
      <w:rPr>
        <w:rFonts w:ascii="Arial" w:hAnsi="Arial" w:hint="default"/>
      </w:rPr>
    </w:lvl>
    <w:lvl w:ilvl="5" w:tplc="E0C81ED0" w:tentative="1">
      <w:start w:val="1"/>
      <w:numFmt w:val="bullet"/>
      <w:lvlText w:val="•"/>
      <w:lvlJc w:val="left"/>
      <w:pPr>
        <w:tabs>
          <w:tab w:val="num" w:pos="4320"/>
        </w:tabs>
        <w:ind w:left="4320" w:hanging="360"/>
      </w:pPr>
      <w:rPr>
        <w:rFonts w:ascii="Arial" w:hAnsi="Arial" w:hint="default"/>
      </w:rPr>
    </w:lvl>
    <w:lvl w:ilvl="6" w:tplc="7332DF16" w:tentative="1">
      <w:start w:val="1"/>
      <w:numFmt w:val="bullet"/>
      <w:lvlText w:val="•"/>
      <w:lvlJc w:val="left"/>
      <w:pPr>
        <w:tabs>
          <w:tab w:val="num" w:pos="5040"/>
        </w:tabs>
        <w:ind w:left="5040" w:hanging="360"/>
      </w:pPr>
      <w:rPr>
        <w:rFonts w:ascii="Arial" w:hAnsi="Arial" w:hint="default"/>
      </w:rPr>
    </w:lvl>
    <w:lvl w:ilvl="7" w:tplc="017A2048" w:tentative="1">
      <w:start w:val="1"/>
      <w:numFmt w:val="bullet"/>
      <w:lvlText w:val="•"/>
      <w:lvlJc w:val="left"/>
      <w:pPr>
        <w:tabs>
          <w:tab w:val="num" w:pos="5760"/>
        </w:tabs>
        <w:ind w:left="5760" w:hanging="360"/>
      </w:pPr>
      <w:rPr>
        <w:rFonts w:ascii="Arial" w:hAnsi="Arial" w:hint="default"/>
      </w:rPr>
    </w:lvl>
    <w:lvl w:ilvl="8" w:tplc="D93A15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265BAA"/>
    <w:multiLevelType w:val="hybridMultilevel"/>
    <w:tmpl w:val="2B663F8A"/>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9" w15:restartNumberingAfterBreak="0">
    <w:nsid w:val="68641D92"/>
    <w:multiLevelType w:val="multilevel"/>
    <w:tmpl w:val="41E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E56BE0"/>
    <w:multiLevelType w:val="hybridMultilevel"/>
    <w:tmpl w:val="94FC2C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824977735">
    <w:abstractNumId w:val="9"/>
  </w:num>
  <w:num w:numId="2" w16cid:durableId="1395660818">
    <w:abstractNumId w:val="2"/>
  </w:num>
  <w:num w:numId="3" w16cid:durableId="1713575494">
    <w:abstractNumId w:val="10"/>
  </w:num>
  <w:num w:numId="4" w16cid:durableId="996420409">
    <w:abstractNumId w:val="6"/>
  </w:num>
  <w:num w:numId="5" w16cid:durableId="934242787">
    <w:abstractNumId w:val="8"/>
  </w:num>
  <w:num w:numId="6" w16cid:durableId="128792935">
    <w:abstractNumId w:val="4"/>
  </w:num>
  <w:num w:numId="7" w16cid:durableId="1400595435">
    <w:abstractNumId w:val="3"/>
  </w:num>
  <w:num w:numId="8" w16cid:durableId="2063364037">
    <w:abstractNumId w:val="7"/>
  </w:num>
  <w:num w:numId="9" w16cid:durableId="1761752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444011">
    <w:abstractNumId w:val="5"/>
  </w:num>
  <w:num w:numId="11" w16cid:durableId="417675371">
    <w:abstractNumId w:val="1"/>
  </w:num>
  <w:num w:numId="12" w16cid:durableId="25729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9B"/>
    <w:rsid w:val="00014E7E"/>
    <w:rsid w:val="00022EA0"/>
    <w:rsid w:val="0003170A"/>
    <w:rsid w:val="00037CA0"/>
    <w:rsid w:val="00041D73"/>
    <w:rsid w:val="00042FCF"/>
    <w:rsid w:val="00071DAF"/>
    <w:rsid w:val="000839BE"/>
    <w:rsid w:val="000863C6"/>
    <w:rsid w:val="00092FB9"/>
    <w:rsid w:val="00094B5F"/>
    <w:rsid w:val="000B0962"/>
    <w:rsid w:val="000E254B"/>
    <w:rsid w:val="000E4DBD"/>
    <w:rsid w:val="0010279B"/>
    <w:rsid w:val="00155205"/>
    <w:rsid w:val="001560C9"/>
    <w:rsid w:val="00171C6B"/>
    <w:rsid w:val="00192A44"/>
    <w:rsid w:val="001B34D2"/>
    <w:rsid w:val="001B53B0"/>
    <w:rsid w:val="001C6015"/>
    <w:rsid w:val="00203863"/>
    <w:rsid w:val="00213F73"/>
    <w:rsid w:val="00227253"/>
    <w:rsid w:val="00273A66"/>
    <w:rsid w:val="002817AF"/>
    <w:rsid w:val="002B0323"/>
    <w:rsid w:val="002B34CD"/>
    <w:rsid w:val="002C0137"/>
    <w:rsid w:val="002C454D"/>
    <w:rsid w:val="002D3D5F"/>
    <w:rsid w:val="002E6F2F"/>
    <w:rsid w:val="002F47AE"/>
    <w:rsid w:val="002F6FA0"/>
    <w:rsid w:val="003055D7"/>
    <w:rsid w:val="00306A49"/>
    <w:rsid w:val="00343EC0"/>
    <w:rsid w:val="00357C58"/>
    <w:rsid w:val="003600FF"/>
    <w:rsid w:val="0036024D"/>
    <w:rsid w:val="00362A5B"/>
    <w:rsid w:val="00395DD5"/>
    <w:rsid w:val="00395FD5"/>
    <w:rsid w:val="003D0528"/>
    <w:rsid w:val="003D2C19"/>
    <w:rsid w:val="003E3A08"/>
    <w:rsid w:val="003E6185"/>
    <w:rsid w:val="003F73C6"/>
    <w:rsid w:val="00404CA2"/>
    <w:rsid w:val="004050AF"/>
    <w:rsid w:val="00405800"/>
    <w:rsid w:val="00443CD1"/>
    <w:rsid w:val="004509FB"/>
    <w:rsid w:val="00467EA7"/>
    <w:rsid w:val="0047344C"/>
    <w:rsid w:val="00474503"/>
    <w:rsid w:val="004804D9"/>
    <w:rsid w:val="00484AB0"/>
    <w:rsid w:val="004A452A"/>
    <w:rsid w:val="004B0ECD"/>
    <w:rsid w:val="004C1288"/>
    <w:rsid w:val="004C4830"/>
    <w:rsid w:val="004D23DD"/>
    <w:rsid w:val="00521694"/>
    <w:rsid w:val="005355D6"/>
    <w:rsid w:val="00541EF3"/>
    <w:rsid w:val="00542B57"/>
    <w:rsid w:val="00571615"/>
    <w:rsid w:val="00573538"/>
    <w:rsid w:val="00582526"/>
    <w:rsid w:val="005830DA"/>
    <w:rsid w:val="0058344A"/>
    <w:rsid w:val="00586451"/>
    <w:rsid w:val="005C2129"/>
    <w:rsid w:val="00620A6B"/>
    <w:rsid w:val="00637F49"/>
    <w:rsid w:val="006741AC"/>
    <w:rsid w:val="0067517F"/>
    <w:rsid w:val="006D405C"/>
    <w:rsid w:val="006F3396"/>
    <w:rsid w:val="006F3BBC"/>
    <w:rsid w:val="006F464D"/>
    <w:rsid w:val="00714167"/>
    <w:rsid w:val="0073019C"/>
    <w:rsid w:val="00760528"/>
    <w:rsid w:val="007669F2"/>
    <w:rsid w:val="00773152"/>
    <w:rsid w:val="00773590"/>
    <w:rsid w:val="00773992"/>
    <w:rsid w:val="0077676F"/>
    <w:rsid w:val="007833F9"/>
    <w:rsid w:val="007B04D9"/>
    <w:rsid w:val="007B581E"/>
    <w:rsid w:val="007C3A91"/>
    <w:rsid w:val="007D1985"/>
    <w:rsid w:val="007D3D84"/>
    <w:rsid w:val="007E2D4D"/>
    <w:rsid w:val="007F22FE"/>
    <w:rsid w:val="007F6AB3"/>
    <w:rsid w:val="008117C8"/>
    <w:rsid w:val="008217F3"/>
    <w:rsid w:val="00827C28"/>
    <w:rsid w:val="00837C30"/>
    <w:rsid w:val="008417E5"/>
    <w:rsid w:val="00844CB6"/>
    <w:rsid w:val="00847E10"/>
    <w:rsid w:val="00852BA0"/>
    <w:rsid w:val="008613FD"/>
    <w:rsid w:val="00865573"/>
    <w:rsid w:val="0088126F"/>
    <w:rsid w:val="008815EA"/>
    <w:rsid w:val="008A6A4B"/>
    <w:rsid w:val="008B52BF"/>
    <w:rsid w:val="008D4082"/>
    <w:rsid w:val="008D5E4A"/>
    <w:rsid w:val="00903FFD"/>
    <w:rsid w:val="0092049B"/>
    <w:rsid w:val="00927362"/>
    <w:rsid w:val="00933821"/>
    <w:rsid w:val="0094342A"/>
    <w:rsid w:val="00947792"/>
    <w:rsid w:val="009520A6"/>
    <w:rsid w:val="00991FF9"/>
    <w:rsid w:val="009933CE"/>
    <w:rsid w:val="00994248"/>
    <w:rsid w:val="009B4381"/>
    <w:rsid w:val="009B5BF9"/>
    <w:rsid w:val="009C26C2"/>
    <w:rsid w:val="009C5556"/>
    <w:rsid w:val="009C6D94"/>
    <w:rsid w:val="009F4A1E"/>
    <w:rsid w:val="00A05FF0"/>
    <w:rsid w:val="00A11500"/>
    <w:rsid w:val="00A22DB2"/>
    <w:rsid w:val="00A5033B"/>
    <w:rsid w:val="00A533A9"/>
    <w:rsid w:val="00A56228"/>
    <w:rsid w:val="00A56C69"/>
    <w:rsid w:val="00A70CFF"/>
    <w:rsid w:val="00A849B9"/>
    <w:rsid w:val="00AA26AA"/>
    <w:rsid w:val="00AE7F4A"/>
    <w:rsid w:val="00AF0C0F"/>
    <w:rsid w:val="00B12294"/>
    <w:rsid w:val="00B35C42"/>
    <w:rsid w:val="00B36BDC"/>
    <w:rsid w:val="00B45C1E"/>
    <w:rsid w:val="00B6006D"/>
    <w:rsid w:val="00B669BA"/>
    <w:rsid w:val="00B9679B"/>
    <w:rsid w:val="00BA42E6"/>
    <w:rsid w:val="00BB38F1"/>
    <w:rsid w:val="00BC2121"/>
    <w:rsid w:val="00BC7511"/>
    <w:rsid w:val="00BD196E"/>
    <w:rsid w:val="00C12C7F"/>
    <w:rsid w:val="00C15D71"/>
    <w:rsid w:val="00C362B0"/>
    <w:rsid w:val="00C41D3A"/>
    <w:rsid w:val="00C55453"/>
    <w:rsid w:val="00C566C2"/>
    <w:rsid w:val="00C82EC7"/>
    <w:rsid w:val="00C944AA"/>
    <w:rsid w:val="00C94568"/>
    <w:rsid w:val="00CA06E6"/>
    <w:rsid w:val="00CA2D7B"/>
    <w:rsid w:val="00CA4FC9"/>
    <w:rsid w:val="00CC0C07"/>
    <w:rsid w:val="00CD1ED5"/>
    <w:rsid w:val="00CE1439"/>
    <w:rsid w:val="00CE7403"/>
    <w:rsid w:val="00D03413"/>
    <w:rsid w:val="00D37CFD"/>
    <w:rsid w:val="00D8148C"/>
    <w:rsid w:val="00D92E3F"/>
    <w:rsid w:val="00DE3D8D"/>
    <w:rsid w:val="00E14FE5"/>
    <w:rsid w:val="00E17E46"/>
    <w:rsid w:val="00E278AF"/>
    <w:rsid w:val="00E4445C"/>
    <w:rsid w:val="00E507FF"/>
    <w:rsid w:val="00E55935"/>
    <w:rsid w:val="00E80FEF"/>
    <w:rsid w:val="00EA5EEE"/>
    <w:rsid w:val="00EB61E7"/>
    <w:rsid w:val="00EC0BCE"/>
    <w:rsid w:val="00EC4126"/>
    <w:rsid w:val="00F02CA6"/>
    <w:rsid w:val="00F1164D"/>
    <w:rsid w:val="00F311EE"/>
    <w:rsid w:val="00F347A7"/>
    <w:rsid w:val="00F36259"/>
    <w:rsid w:val="00F41C46"/>
    <w:rsid w:val="00F56CF6"/>
    <w:rsid w:val="00F6364F"/>
    <w:rsid w:val="00F72A3C"/>
    <w:rsid w:val="00F80A65"/>
    <w:rsid w:val="00F91773"/>
    <w:rsid w:val="00F92CB5"/>
    <w:rsid w:val="00FB4635"/>
    <w:rsid w:val="00FB5CAD"/>
    <w:rsid w:val="00FE022F"/>
    <w:rsid w:val="00FE0D1D"/>
    <w:rsid w:val="00FE2117"/>
    <w:rsid w:val="00FF1A6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AD96"/>
  <w15:chartTrackingRefBased/>
  <w15:docId w15:val="{4BEB410A-D79C-4284-8E01-B05ECEA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4D"/>
  </w:style>
  <w:style w:type="paragraph" w:styleId="Heading1">
    <w:name w:val="heading 1"/>
    <w:basedOn w:val="Normal"/>
    <w:link w:val="Heading1Char"/>
    <w:uiPriority w:val="9"/>
    <w:qFormat/>
    <w:rsid w:val="001027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14:ligatures w14:val="none"/>
    </w:rPr>
  </w:style>
  <w:style w:type="paragraph" w:styleId="Heading3">
    <w:name w:val="heading 3"/>
    <w:basedOn w:val="Normal"/>
    <w:link w:val="Heading3Char"/>
    <w:uiPriority w:val="9"/>
    <w:qFormat/>
    <w:rsid w:val="0010279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79B"/>
    <w:rPr>
      <w:rFonts w:ascii="Times New Roman" w:eastAsia="Times New Roman" w:hAnsi="Times New Roman" w:cs="Times New Roman"/>
      <w:b/>
      <w:bCs/>
      <w:kern w:val="36"/>
      <w:sz w:val="48"/>
      <w:szCs w:val="48"/>
      <w:lang w:eastAsia="en-ZA"/>
      <w14:ligatures w14:val="none"/>
    </w:rPr>
  </w:style>
  <w:style w:type="character" w:customStyle="1" w:styleId="Heading3Char">
    <w:name w:val="Heading 3 Char"/>
    <w:basedOn w:val="DefaultParagraphFont"/>
    <w:link w:val="Heading3"/>
    <w:uiPriority w:val="9"/>
    <w:rsid w:val="0010279B"/>
    <w:rPr>
      <w:rFonts w:ascii="Times New Roman" w:eastAsia="Times New Roman" w:hAnsi="Times New Roman" w:cs="Times New Roman"/>
      <w:b/>
      <w:bCs/>
      <w:kern w:val="0"/>
      <w:sz w:val="27"/>
      <w:szCs w:val="27"/>
      <w:lang w:eastAsia="en-ZA"/>
      <w14:ligatures w14:val="none"/>
    </w:rPr>
  </w:style>
  <w:style w:type="paragraph" w:customStyle="1" w:styleId="rtecenter">
    <w:name w:val="rtecenter"/>
    <w:basedOn w:val="Normal"/>
    <w:rsid w:val="0010279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10279B"/>
    <w:rPr>
      <w:b/>
      <w:bCs/>
    </w:rPr>
  </w:style>
  <w:style w:type="paragraph" w:customStyle="1" w:styleId="rtejustify">
    <w:name w:val="rtejustify"/>
    <w:basedOn w:val="Normal"/>
    <w:rsid w:val="0010279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Hyperlink">
    <w:name w:val="Hyperlink"/>
    <w:basedOn w:val="DefaultParagraphFont"/>
    <w:uiPriority w:val="99"/>
    <w:unhideWhenUsed/>
    <w:rsid w:val="0010279B"/>
    <w:rPr>
      <w:color w:val="0000FF"/>
      <w:u w:val="single"/>
    </w:rPr>
  </w:style>
  <w:style w:type="paragraph" w:styleId="NormalWeb">
    <w:name w:val="Normal (Web)"/>
    <w:basedOn w:val="Normal"/>
    <w:uiPriority w:val="99"/>
    <w:semiHidden/>
    <w:unhideWhenUsed/>
    <w:rsid w:val="0010279B"/>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CommentReference">
    <w:name w:val="annotation reference"/>
    <w:basedOn w:val="DefaultParagraphFont"/>
    <w:uiPriority w:val="99"/>
    <w:semiHidden/>
    <w:unhideWhenUsed/>
    <w:rsid w:val="009C26C2"/>
    <w:rPr>
      <w:sz w:val="16"/>
      <w:szCs w:val="16"/>
    </w:rPr>
  </w:style>
  <w:style w:type="paragraph" w:styleId="CommentText">
    <w:name w:val="annotation text"/>
    <w:basedOn w:val="Normal"/>
    <w:link w:val="CommentTextChar"/>
    <w:uiPriority w:val="99"/>
    <w:unhideWhenUsed/>
    <w:rsid w:val="009C26C2"/>
    <w:pPr>
      <w:spacing w:line="240" w:lineRule="auto"/>
    </w:pPr>
    <w:rPr>
      <w:sz w:val="20"/>
      <w:szCs w:val="20"/>
    </w:rPr>
  </w:style>
  <w:style w:type="character" w:customStyle="1" w:styleId="CommentTextChar">
    <w:name w:val="Comment Text Char"/>
    <w:basedOn w:val="DefaultParagraphFont"/>
    <w:link w:val="CommentText"/>
    <w:uiPriority w:val="99"/>
    <w:rsid w:val="009C26C2"/>
    <w:rPr>
      <w:sz w:val="20"/>
      <w:szCs w:val="20"/>
    </w:rPr>
  </w:style>
  <w:style w:type="paragraph" w:styleId="CommentSubject">
    <w:name w:val="annotation subject"/>
    <w:basedOn w:val="CommentText"/>
    <w:next w:val="CommentText"/>
    <w:link w:val="CommentSubjectChar"/>
    <w:uiPriority w:val="99"/>
    <w:semiHidden/>
    <w:unhideWhenUsed/>
    <w:rsid w:val="009C26C2"/>
    <w:rPr>
      <w:b/>
      <w:bCs/>
    </w:rPr>
  </w:style>
  <w:style w:type="character" w:customStyle="1" w:styleId="CommentSubjectChar">
    <w:name w:val="Comment Subject Char"/>
    <w:basedOn w:val="CommentTextChar"/>
    <w:link w:val="CommentSubject"/>
    <w:uiPriority w:val="99"/>
    <w:semiHidden/>
    <w:rsid w:val="009C26C2"/>
    <w:rPr>
      <w:b/>
      <w:bCs/>
      <w:sz w:val="20"/>
      <w:szCs w:val="20"/>
    </w:rPr>
  </w:style>
  <w:style w:type="paragraph" w:styleId="ListParagraph">
    <w:name w:val="List Paragraph"/>
    <w:basedOn w:val="Normal"/>
    <w:uiPriority w:val="34"/>
    <w:qFormat/>
    <w:rsid w:val="00AE7F4A"/>
    <w:pPr>
      <w:ind w:left="720"/>
      <w:contextualSpacing/>
    </w:pPr>
  </w:style>
  <w:style w:type="paragraph" w:styleId="Revision">
    <w:name w:val="Revision"/>
    <w:hidden/>
    <w:uiPriority w:val="99"/>
    <w:semiHidden/>
    <w:rsid w:val="00B9679B"/>
    <w:pPr>
      <w:spacing w:after="0" w:line="240" w:lineRule="auto"/>
    </w:pPr>
  </w:style>
  <w:style w:type="paragraph" w:styleId="BalloonText">
    <w:name w:val="Balloon Text"/>
    <w:basedOn w:val="Normal"/>
    <w:link w:val="BalloonTextChar"/>
    <w:uiPriority w:val="99"/>
    <w:semiHidden/>
    <w:unhideWhenUsed/>
    <w:rsid w:val="008D4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82"/>
    <w:rPr>
      <w:rFonts w:ascii="Segoe UI" w:hAnsi="Segoe UI" w:cs="Segoe UI"/>
      <w:sz w:val="18"/>
      <w:szCs w:val="18"/>
    </w:rPr>
  </w:style>
  <w:style w:type="paragraph" w:styleId="Header">
    <w:name w:val="header"/>
    <w:basedOn w:val="Normal"/>
    <w:link w:val="HeaderChar"/>
    <w:uiPriority w:val="99"/>
    <w:unhideWhenUsed/>
    <w:rsid w:val="00E17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E46"/>
  </w:style>
  <w:style w:type="paragraph" w:styleId="Footer">
    <w:name w:val="footer"/>
    <w:basedOn w:val="Normal"/>
    <w:link w:val="FooterChar"/>
    <w:uiPriority w:val="99"/>
    <w:unhideWhenUsed/>
    <w:rsid w:val="00E17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46"/>
  </w:style>
  <w:style w:type="character" w:styleId="UnresolvedMention">
    <w:name w:val="Unresolved Mention"/>
    <w:basedOn w:val="DefaultParagraphFont"/>
    <w:uiPriority w:val="99"/>
    <w:semiHidden/>
    <w:unhideWhenUsed/>
    <w:rsid w:val="00A56C69"/>
    <w:rPr>
      <w:color w:val="605E5C"/>
      <w:shd w:val="clear" w:color="auto" w:fill="E1DFDD"/>
    </w:rPr>
  </w:style>
  <w:style w:type="character" w:styleId="SmartLink">
    <w:name w:val="Smart Link"/>
    <w:basedOn w:val="DefaultParagraphFont"/>
    <w:uiPriority w:val="99"/>
    <w:semiHidden/>
    <w:unhideWhenUsed/>
    <w:rsid w:val="00C5545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0499">
      <w:bodyDiv w:val="1"/>
      <w:marLeft w:val="0"/>
      <w:marRight w:val="0"/>
      <w:marTop w:val="0"/>
      <w:marBottom w:val="0"/>
      <w:divBdr>
        <w:top w:val="none" w:sz="0" w:space="0" w:color="auto"/>
        <w:left w:val="none" w:sz="0" w:space="0" w:color="auto"/>
        <w:bottom w:val="none" w:sz="0" w:space="0" w:color="auto"/>
        <w:right w:val="none" w:sz="0" w:space="0" w:color="auto"/>
      </w:divBdr>
    </w:div>
    <w:div w:id="137767332">
      <w:bodyDiv w:val="1"/>
      <w:marLeft w:val="0"/>
      <w:marRight w:val="0"/>
      <w:marTop w:val="0"/>
      <w:marBottom w:val="0"/>
      <w:divBdr>
        <w:top w:val="none" w:sz="0" w:space="0" w:color="auto"/>
        <w:left w:val="none" w:sz="0" w:space="0" w:color="auto"/>
        <w:bottom w:val="none" w:sz="0" w:space="0" w:color="auto"/>
        <w:right w:val="none" w:sz="0" w:space="0" w:color="auto"/>
      </w:divBdr>
    </w:div>
    <w:div w:id="152726226">
      <w:bodyDiv w:val="1"/>
      <w:marLeft w:val="0"/>
      <w:marRight w:val="0"/>
      <w:marTop w:val="0"/>
      <w:marBottom w:val="0"/>
      <w:divBdr>
        <w:top w:val="none" w:sz="0" w:space="0" w:color="auto"/>
        <w:left w:val="none" w:sz="0" w:space="0" w:color="auto"/>
        <w:bottom w:val="none" w:sz="0" w:space="0" w:color="auto"/>
        <w:right w:val="none" w:sz="0" w:space="0" w:color="auto"/>
      </w:divBdr>
    </w:div>
    <w:div w:id="171455608">
      <w:bodyDiv w:val="1"/>
      <w:marLeft w:val="0"/>
      <w:marRight w:val="0"/>
      <w:marTop w:val="0"/>
      <w:marBottom w:val="0"/>
      <w:divBdr>
        <w:top w:val="none" w:sz="0" w:space="0" w:color="auto"/>
        <w:left w:val="none" w:sz="0" w:space="0" w:color="auto"/>
        <w:bottom w:val="none" w:sz="0" w:space="0" w:color="auto"/>
        <w:right w:val="none" w:sz="0" w:space="0" w:color="auto"/>
      </w:divBdr>
    </w:div>
    <w:div w:id="195435957">
      <w:bodyDiv w:val="1"/>
      <w:marLeft w:val="0"/>
      <w:marRight w:val="0"/>
      <w:marTop w:val="0"/>
      <w:marBottom w:val="0"/>
      <w:divBdr>
        <w:top w:val="none" w:sz="0" w:space="0" w:color="auto"/>
        <w:left w:val="none" w:sz="0" w:space="0" w:color="auto"/>
        <w:bottom w:val="none" w:sz="0" w:space="0" w:color="auto"/>
        <w:right w:val="none" w:sz="0" w:space="0" w:color="auto"/>
      </w:divBdr>
    </w:div>
    <w:div w:id="375281929">
      <w:bodyDiv w:val="1"/>
      <w:marLeft w:val="0"/>
      <w:marRight w:val="0"/>
      <w:marTop w:val="0"/>
      <w:marBottom w:val="0"/>
      <w:divBdr>
        <w:top w:val="none" w:sz="0" w:space="0" w:color="auto"/>
        <w:left w:val="none" w:sz="0" w:space="0" w:color="auto"/>
        <w:bottom w:val="none" w:sz="0" w:space="0" w:color="auto"/>
        <w:right w:val="none" w:sz="0" w:space="0" w:color="auto"/>
      </w:divBdr>
      <w:divsChild>
        <w:div w:id="486630915">
          <w:marLeft w:val="0"/>
          <w:marRight w:val="0"/>
          <w:marTop w:val="0"/>
          <w:marBottom w:val="0"/>
          <w:divBdr>
            <w:top w:val="none" w:sz="0" w:space="0" w:color="auto"/>
            <w:left w:val="none" w:sz="0" w:space="0" w:color="auto"/>
            <w:bottom w:val="none" w:sz="0" w:space="0" w:color="auto"/>
            <w:right w:val="none" w:sz="0" w:space="0" w:color="auto"/>
          </w:divBdr>
          <w:divsChild>
            <w:div w:id="928271683">
              <w:marLeft w:val="0"/>
              <w:marRight w:val="0"/>
              <w:marTop w:val="0"/>
              <w:marBottom w:val="0"/>
              <w:divBdr>
                <w:top w:val="none" w:sz="0" w:space="0" w:color="auto"/>
                <w:left w:val="none" w:sz="0" w:space="0" w:color="auto"/>
                <w:bottom w:val="none" w:sz="0" w:space="0" w:color="auto"/>
                <w:right w:val="none" w:sz="0" w:space="0" w:color="auto"/>
              </w:divBdr>
              <w:divsChild>
                <w:div w:id="90249759">
                  <w:marLeft w:val="0"/>
                  <w:marRight w:val="0"/>
                  <w:marTop w:val="0"/>
                  <w:marBottom w:val="120"/>
                  <w:divBdr>
                    <w:top w:val="none" w:sz="0" w:space="0" w:color="auto"/>
                    <w:left w:val="none" w:sz="0" w:space="0" w:color="auto"/>
                    <w:bottom w:val="none" w:sz="0" w:space="0" w:color="auto"/>
                    <w:right w:val="none" w:sz="0" w:space="0" w:color="auto"/>
                  </w:divBdr>
                  <w:divsChild>
                    <w:div w:id="1194616012">
                      <w:marLeft w:val="0"/>
                      <w:marRight w:val="0"/>
                      <w:marTop w:val="0"/>
                      <w:marBottom w:val="0"/>
                      <w:divBdr>
                        <w:top w:val="none" w:sz="0" w:space="0" w:color="auto"/>
                        <w:left w:val="none" w:sz="0" w:space="0" w:color="auto"/>
                        <w:bottom w:val="none" w:sz="0" w:space="0" w:color="auto"/>
                        <w:right w:val="none" w:sz="0" w:space="0" w:color="auto"/>
                      </w:divBdr>
                      <w:divsChild>
                        <w:div w:id="1394936231">
                          <w:marLeft w:val="0"/>
                          <w:marRight w:val="0"/>
                          <w:marTop w:val="0"/>
                          <w:marBottom w:val="0"/>
                          <w:divBdr>
                            <w:top w:val="none" w:sz="0" w:space="0" w:color="auto"/>
                            <w:left w:val="none" w:sz="0" w:space="0" w:color="auto"/>
                            <w:bottom w:val="none" w:sz="0" w:space="0" w:color="auto"/>
                            <w:right w:val="none" w:sz="0" w:space="0" w:color="auto"/>
                          </w:divBdr>
                          <w:divsChild>
                            <w:div w:id="192766605">
                              <w:marLeft w:val="0"/>
                              <w:marRight w:val="0"/>
                              <w:marTop w:val="120"/>
                              <w:marBottom w:val="120"/>
                              <w:divBdr>
                                <w:top w:val="none" w:sz="0" w:space="0" w:color="auto"/>
                                <w:left w:val="none" w:sz="0" w:space="0" w:color="auto"/>
                                <w:bottom w:val="none" w:sz="0" w:space="0" w:color="auto"/>
                                <w:right w:val="none" w:sz="0" w:space="0" w:color="auto"/>
                              </w:divBdr>
                              <w:divsChild>
                                <w:div w:id="151801108">
                                  <w:marLeft w:val="0"/>
                                  <w:marRight w:val="0"/>
                                  <w:marTop w:val="0"/>
                                  <w:marBottom w:val="0"/>
                                  <w:divBdr>
                                    <w:top w:val="none" w:sz="0" w:space="0" w:color="auto"/>
                                    <w:left w:val="none" w:sz="0" w:space="0" w:color="auto"/>
                                    <w:bottom w:val="none" w:sz="0" w:space="0" w:color="auto"/>
                                    <w:right w:val="none" w:sz="0" w:space="0" w:color="auto"/>
                                  </w:divBdr>
                                  <w:divsChild>
                                    <w:div w:id="2123644148">
                                      <w:marLeft w:val="0"/>
                                      <w:marRight w:val="0"/>
                                      <w:marTop w:val="0"/>
                                      <w:marBottom w:val="0"/>
                                      <w:divBdr>
                                        <w:top w:val="none" w:sz="0" w:space="0" w:color="auto"/>
                                        <w:left w:val="none" w:sz="0" w:space="0" w:color="auto"/>
                                        <w:bottom w:val="none" w:sz="0" w:space="0" w:color="auto"/>
                                        <w:right w:val="none" w:sz="0" w:space="0" w:color="auto"/>
                                      </w:divBdr>
                                      <w:divsChild>
                                        <w:div w:id="17454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455">
      <w:bodyDiv w:val="1"/>
      <w:marLeft w:val="0"/>
      <w:marRight w:val="0"/>
      <w:marTop w:val="0"/>
      <w:marBottom w:val="0"/>
      <w:divBdr>
        <w:top w:val="none" w:sz="0" w:space="0" w:color="auto"/>
        <w:left w:val="none" w:sz="0" w:space="0" w:color="auto"/>
        <w:bottom w:val="none" w:sz="0" w:space="0" w:color="auto"/>
        <w:right w:val="none" w:sz="0" w:space="0" w:color="auto"/>
      </w:divBdr>
    </w:div>
    <w:div w:id="548998203">
      <w:bodyDiv w:val="1"/>
      <w:marLeft w:val="0"/>
      <w:marRight w:val="0"/>
      <w:marTop w:val="0"/>
      <w:marBottom w:val="0"/>
      <w:divBdr>
        <w:top w:val="none" w:sz="0" w:space="0" w:color="auto"/>
        <w:left w:val="none" w:sz="0" w:space="0" w:color="auto"/>
        <w:bottom w:val="none" w:sz="0" w:space="0" w:color="auto"/>
        <w:right w:val="none" w:sz="0" w:space="0" w:color="auto"/>
      </w:divBdr>
    </w:div>
    <w:div w:id="629213330">
      <w:bodyDiv w:val="1"/>
      <w:marLeft w:val="0"/>
      <w:marRight w:val="0"/>
      <w:marTop w:val="0"/>
      <w:marBottom w:val="0"/>
      <w:divBdr>
        <w:top w:val="none" w:sz="0" w:space="0" w:color="auto"/>
        <w:left w:val="none" w:sz="0" w:space="0" w:color="auto"/>
        <w:bottom w:val="none" w:sz="0" w:space="0" w:color="auto"/>
        <w:right w:val="none" w:sz="0" w:space="0" w:color="auto"/>
      </w:divBdr>
    </w:div>
    <w:div w:id="716393574">
      <w:bodyDiv w:val="1"/>
      <w:marLeft w:val="0"/>
      <w:marRight w:val="0"/>
      <w:marTop w:val="0"/>
      <w:marBottom w:val="0"/>
      <w:divBdr>
        <w:top w:val="none" w:sz="0" w:space="0" w:color="auto"/>
        <w:left w:val="none" w:sz="0" w:space="0" w:color="auto"/>
        <w:bottom w:val="none" w:sz="0" w:space="0" w:color="auto"/>
        <w:right w:val="none" w:sz="0" w:space="0" w:color="auto"/>
      </w:divBdr>
    </w:div>
    <w:div w:id="1186359857">
      <w:bodyDiv w:val="1"/>
      <w:marLeft w:val="0"/>
      <w:marRight w:val="0"/>
      <w:marTop w:val="0"/>
      <w:marBottom w:val="0"/>
      <w:divBdr>
        <w:top w:val="none" w:sz="0" w:space="0" w:color="auto"/>
        <w:left w:val="none" w:sz="0" w:space="0" w:color="auto"/>
        <w:bottom w:val="none" w:sz="0" w:space="0" w:color="auto"/>
        <w:right w:val="none" w:sz="0" w:space="0" w:color="auto"/>
      </w:divBdr>
    </w:div>
    <w:div w:id="1241479566">
      <w:bodyDiv w:val="1"/>
      <w:marLeft w:val="0"/>
      <w:marRight w:val="0"/>
      <w:marTop w:val="0"/>
      <w:marBottom w:val="0"/>
      <w:divBdr>
        <w:top w:val="none" w:sz="0" w:space="0" w:color="auto"/>
        <w:left w:val="none" w:sz="0" w:space="0" w:color="auto"/>
        <w:bottom w:val="none" w:sz="0" w:space="0" w:color="auto"/>
        <w:right w:val="none" w:sz="0" w:space="0" w:color="auto"/>
      </w:divBdr>
    </w:div>
    <w:div w:id="1373654813">
      <w:bodyDiv w:val="1"/>
      <w:marLeft w:val="0"/>
      <w:marRight w:val="0"/>
      <w:marTop w:val="0"/>
      <w:marBottom w:val="0"/>
      <w:divBdr>
        <w:top w:val="none" w:sz="0" w:space="0" w:color="auto"/>
        <w:left w:val="none" w:sz="0" w:space="0" w:color="auto"/>
        <w:bottom w:val="none" w:sz="0" w:space="0" w:color="auto"/>
        <w:right w:val="none" w:sz="0" w:space="0" w:color="auto"/>
      </w:divBdr>
    </w:div>
    <w:div w:id="1577977213">
      <w:bodyDiv w:val="1"/>
      <w:marLeft w:val="0"/>
      <w:marRight w:val="0"/>
      <w:marTop w:val="0"/>
      <w:marBottom w:val="0"/>
      <w:divBdr>
        <w:top w:val="none" w:sz="0" w:space="0" w:color="auto"/>
        <w:left w:val="none" w:sz="0" w:space="0" w:color="auto"/>
        <w:bottom w:val="none" w:sz="0" w:space="0" w:color="auto"/>
        <w:right w:val="none" w:sz="0" w:space="0" w:color="auto"/>
      </w:divBdr>
    </w:div>
    <w:div w:id="1641379703">
      <w:bodyDiv w:val="1"/>
      <w:marLeft w:val="0"/>
      <w:marRight w:val="0"/>
      <w:marTop w:val="0"/>
      <w:marBottom w:val="0"/>
      <w:divBdr>
        <w:top w:val="none" w:sz="0" w:space="0" w:color="auto"/>
        <w:left w:val="none" w:sz="0" w:space="0" w:color="auto"/>
        <w:bottom w:val="none" w:sz="0" w:space="0" w:color="auto"/>
        <w:right w:val="none" w:sz="0" w:space="0" w:color="auto"/>
      </w:divBdr>
    </w:div>
    <w:div w:id="1775393318">
      <w:bodyDiv w:val="1"/>
      <w:marLeft w:val="0"/>
      <w:marRight w:val="0"/>
      <w:marTop w:val="0"/>
      <w:marBottom w:val="0"/>
      <w:divBdr>
        <w:top w:val="none" w:sz="0" w:space="0" w:color="auto"/>
        <w:left w:val="none" w:sz="0" w:space="0" w:color="auto"/>
        <w:bottom w:val="none" w:sz="0" w:space="0" w:color="auto"/>
        <w:right w:val="none" w:sz="0" w:space="0" w:color="auto"/>
      </w:divBdr>
    </w:div>
    <w:div w:id="1862206692">
      <w:bodyDiv w:val="1"/>
      <w:marLeft w:val="0"/>
      <w:marRight w:val="0"/>
      <w:marTop w:val="0"/>
      <w:marBottom w:val="0"/>
      <w:divBdr>
        <w:top w:val="none" w:sz="0" w:space="0" w:color="auto"/>
        <w:left w:val="none" w:sz="0" w:space="0" w:color="auto"/>
        <w:bottom w:val="none" w:sz="0" w:space="0" w:color="auto"/>
        <w:right w:val="none" w:sz="0" w:space="0" w:color="auto"/>
      </w:divBdr>
      <w:divsChild>
        <w:div w:id="311063656">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za-my.sharepoint.com/:u:/g/personal/nmakama_environment_gov_za/EYkENFJRcSJGkz7ZtB9IbSMB3JOc2qmA5Gx_eU_2tjkAhw?nav=eyJyZWZlcnJhbEluZm8iOnsicmVmZXJyYWxBcHAiOiJPbmVEcml2ZUZvckJ1c2luZXNzIiwicmVmZXJyYWxBcHBQbGF0Zm9ybSI6IldlYiIsInJlZmVycmFsTW9kZSI6InZpZXciLCJyZWZlcnJhbFZpZXciOiJNeUZpbGVzTGlua0NvcHkifX0&amp;e=CxIR7L" TargetMode="External"/><Relationship Id="rId13" Type="http://schemas.openxmlformats.org/officeDocument/2006/relationships/hyperlink" Target="mailto:tmolobi@dffe.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2.png@01DB8E84.5B2DFF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za-my.sharepoint.com/:v:/g/personal/nmakama_environment_gov_za/EfwlGZwLBfdOuxgU9KIVHUwBHQAJKy69NFhK7VpjgeRV_g?nav=eyJyZWZlcnJhbEluZm8iOnsicmVmZXJyYWxBcHAiOiJPbmVEcml2ZUZvckJ1c2luZXNzIiwicmVmZXJyYWxBcHBQbGF0Zm9ybSI6IldlYiIsInJlZmVycmFsTW9kZSI6InZpZXciLCJyZWZlcnJhbFZpZXciOiJNeUZpbGVzTGlua0NvcHkifX0&amp;e=yaFDR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DB8E8F.02C6EBA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mbelengwa@dffe.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Momberg</dc:creator>
  <cp:keywords/>
  <dc:description/>
  <cp:lastModifiedBy>Michael Mokoena</cp:lastModifiedBy>
  <cp:revision>2</cp:revision>
  <cp:lastPrinted>2025-03-04T07:32:00Z</cp:lastPrinted>
  <dcterms:created xsi:type="dcterms:W3CDTF">2025-03-06T10:54:00Z</dcterms:created>
  <dcterms:modified xsi:type="dcterms:W3CDTF">2025-03-06T10:54:00Z</dcterms:modified>
</cp:coreProperties>
</file>